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55" w:rsidRDefault="007C4055" w:rsidP="007C4055">
      <w:pPr>
        <w:spacing w:before="179"/>
        <w:ind w:left="106"/>
        <w:jc w:val="center"/>
        <w:rPr>
          <w:b/>
          <w:sz w:val="24"/>
        </w:rPr>
      </w:pPr>
      <w:r>
        <w:rPr>
          <w:b/>
          <w:sz w:val="24"/>
        </w:rPr>
        <w:t>Аннотация к рабочей программе по истории (5 класс)</w:t>
      </w:r>
    </w:p>
    <w:p w:rsidR="007C4055" w:rsidRDefault="007C4055" w:rsidP="007C4055">
      <w:pPr>
        <w:spacing w:before="179"/>
        <w:ind w:left="106"/>
        <w:jc w:val="center"/>
        <w:rPr>
          <w:b/>
          <w:sz w:val="24"/>
        </w:rPr>
      </w:pPr>
    </w:p>
    <w:p w:rsidR="007C4055" w:rsidRDefault="007C4055" w:rsidP="007C4055">
      <w:pPr>
        <w:pStyle w:val="a3"/>
        <w:ind w:left="0" w:right="229" w:firstLine="567"/>
        <w:contextualSpacing/>
        <w:jc w:val="both"/>
      </w:pPr>
      <w:r>
        <w:t>Место предмета «История» в системе школьного образования определяется его познавательным и</w:t>
      </w:r>
      <w:r>
        <w:rPr>
          <w:spacing w:val="1"/>
        </w:rPr>
        <w:t xml:space="preserve"> </w:t>
      </w:r>
      <w:r>
        <w:t>мировоззренческим значением, воспитательным потенциалом, вкладом в становление личности</w:t>
      </w:r>
      <w:r>
        <w:rPr>
          <w:spacing w:val="1"/>
        </w:rPr>
        <w:t xml:space="preserve"> </w:t>
      </w:r>
      <w:r>
        <w:t>молодого человека. История представляет собирательную картину жизни людей во времени, их</w:t>
      </w:r>
      <w:r>
        <w:rPr>
          <w:spacing w:val="1"/>
        </w:rPr>
        <w:t xml:space="preserve"> </w:t>
      </w:r>
      <w:r>
        <w:t>социального, созидательного, нравственного опыта. Она служит важным ресурсом</w:t>
      </w:r>
      <w:r>
        <w:rPr>
          <w:spacing w:val="1"/>
        </w:rPr>
        <w:t xml:space="preserve"> </w:t>
      </w:r>
      <w:r>
        <w:t>самоидентификации личности в окружающем социуме, культурной среде от уровня семьи до уровня</w:t>
      </w:r>
      <w:r>
        <w:rPr>
          <w:spacing w:val="1"/>
        </w:rPr>
        <w:t xml:space="preserve"> </w:t>
      </w:r>
      <w:r>
        <w:t>своей страны и мира в целом. История дает возможность познания и понимания человека и общества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 прошлого, настоящего и будущего.</w:t>
      </w:r>
    </w:p>
    <w:p w:rsidR="007C4055" w:rsidRDefault="007C4055" w:rsidP="007C4055">
      <w:pPr>
        <w:pStyle w:val="a3"/>
        <w:ind w:left="0" w:right="229" w:firstLine="567"/>
        <w:contextualSpacing/>
        <w:jc w:val="both"/>
      </w:pPr>
      <w:r>
        <w:t>Целью школьного исторического образования является формирование и развитие личности</w:t>
      </w:r>
      <w:r>
        <w:rPr>
          <w:spacing w:val="1"/>
        </w:rPr>
        <w:t xml:space="preserve"> </w:t>
      </w:r>
      <w:r>
        <w:t>школьника, способного к самоидентификации и определению своих ценностных ориентиров на</w:t>
      </w:r>
      <w:r>
        <w:rPr>
          <w:spacing w:val="1"/>
        </w:rPr>
        <w:t xml:space="preserve"> </w:t>
      </w:r>
      <w:r>
        <w:t>основе осмысления и освоения исторического опыта своей страны и человечества в целом, активно и</w:t>
      </w:r>
      <w:r>
        <w:rPr>
          <w:spacing w:val="-58"/>
        </w:rPr>
        <w:t xml:space="preserve"> </w:t>
      </w:r>
      <w:r>
        <w:t>творчески применяющего исторические знания и предметные умения в учебной и 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-3"/>
        </w:rPr>
        <w:t xml:space="preserve"> </w:t>
      </w:r>
      <w:r>
        <w:t>Данная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целостной</w:t>
      </w:r>
      <w:r>
        <w:rPr>
          <w:spacing w:val="-3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российской и мировой истории, понимание места и роли современной России в мире, важности вклада каждого ее</w:t>
      </w:r>
      <w:r>
        <w:rPr>
          <w:spacing w:val="-57"/>
        </w:rPr>
        <w:t xml:space="preserve"> </w:t>
      </w:r>
      <w:r>
        <w:t>народа, его культуры в общую историю страны и мировую историю, формирование 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по отношению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прошлому и настоящему Отечества.</w:t>
      </w:r>
    </w:p>
    <w:p w:rsidR="007C4055" w:rsidRDefault="007C4055" w:rsidP="007C4055">
      <w:pPr>
        <w:pStyle w:val="a3"/>
        <w:ind w:left="0" w:firstLine="567"/>
        <w:contextualSpacing/>
        <w:jc w:val="both"/>
      </w:pPr>
      <w:r>
        <w:t>Задачи изучения истории на всех уровнях общего образования определяются 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5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стандартами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ФЗ-273</w:t>
      </w:r>
      <w:r>
        <w:rPr>
          <w:spacing w:val="-5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образовании»).</w:t>
      </w:r>
    </w:p>
    <w:p w:rsidR="007C4055" w:rsidRDefault="007C4055" w:rsidP="007C4055">
      <w:pPr>
        <w:pStyle w:val="a3"/>
        <w:ind w:left="0" w:firstLine="567"/>
        <w:contextualSpacing/>
      </w:pP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ключевыми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являются:</w:t>
      </w:r>
    </w:p>
    <w:p w:rsidR="007C4055" w:rsidRDefault="007C4055" w:rsidP="007C4055">
      <w:pPr>
        <w:pStyle w:val="a4"/>
        <w:numPr>
          <w:ilvl w:val="0"/>
          <w:numId w:val="6"/>
        </w:numPr>
        <w:tabs>
          <w:tab w:val="left" w:pos="887"/>
        </w:tabs>
        <w:spacing w:before="0"/>
        <w:ind w:left="0" w:right="7" w:firstLine="526"/>
        <w:contextualSpacing/>
        <w:jc w:val="both"/>
        <w:rPr>
          <w:sz w:val="24"/>
        </w:rPr>
      </w:pPr>
      <w:r>
        <w:rPr>
          <w:sz w:val="24"/>
        </w:rPr>
        <w:t xml:space="preserve">формирование у молодого поколения ориентиров для гражданской, </w:t>
      </w:r>
      <w:proofErr w:type="spellStart"/>
      <w:r>
        <w:rPr>
          <w:sz w:val="24"/>
        </w:rPr>
        <w:t>этнонациональной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социальной, культурной </w:t>
      </w:r>
      <w:proofErr w:type="spellStart"/>
      <w:r>
        <w:rPr>
          <w:sz w:val="24"/>
        </w:rPr>
        <w:t>самоовладение</w:t>
      </w:r>
      <w:proofErr w:type="spellEnd"/>
      <w:r>
        <w:rPr>
          <w:sz w:val="24"/>
        </w:rPr>
        <w:t xml:space="preserve"> знаниями об основных этапах развития человеческого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всемирно-историческом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7C4055" w:rsidRDefault="007C4055" w:rsidP="007C4055">
      <w:pPr>
        <w:pStyle w:val="a4"/>
        <w:numPr>
          <w:ilvl w:val="0"/>
          <w:numId w:val="6"/>
        </w:numPr>
        <w:tabs>
          <w:tab w:val="left" w:pos="887"/>
        </w:tabs>
        <w:spacing w:before="0"/>
        <w:ind w:left="0" w:right="7" w:firstLine="526"/>
        <w:contextualSpacing/>
        <w:jc w:val="both"/>
        <w:rPr>
          <w:sz w:val="24"/>
        </w:rPr>
      </w:pPr>
      <w:r>
        <w:rPr>
          <w:sz w:val="24"/>
        </w:rPr>
        <w:t>воспитание учащихся в духе патриотизма, уважения к своему Отечеству —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 Российскому государству, в соответствии с идеями 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и мира между людьми и народами, в духе демократических ценностей 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:rsidR="007C4055" w:rsidRDefault="007C4055" w:rsidP="007C4055">
      <w:pPr>
        <w:pStyle w:val="a4"/>
        <w:numPr>
          <w:ilvl w:val="0"/>
          <w:numId w:val="6"/>
        </w:numPr>
        <w:tabs>
          <w:tab w:val="left" w:pos="887"/>
          <w:tab w:val="left" w:pos="10915"/>
        </w:tabs>
        <w:spacing w:before="0"/>
        <w:ind w:left="0" w:right="7" w:firstLine="526"/>
        <w:contextualSpacing/>
        <w:jc w:val="both"/>
      </w:pPr>
      <w:r>
        <w:rPr>
          <w:sz w:val="24"/>
        </w:rPr>
        <w:t>развитие способностей учащихся анализировать содержащуюся в различных источниках</w:t>
      </w:r>
      <w:r w:rsidRPr="007A53A1"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 w:rsidRPr="007A53A1">
        <w:rPr>
          <w:spacing w:val="-3"/>
          <w:sz w:val="24"/>
        </w:rPr>
        <w:t xml:space="preserve"> </w:t>
      </w:r>
      <w:r>
        <w:rPr>
          <w:sz w:val="24"/>
        </w:rPr>
        <w:t>о</w:t>
      </w:r>
      <w:r w:rsidRPr="007A53A1">
        <w:rPr>
          <w:spacing w:val="-1"/>
          <w:sz w:val="24"/>
        </w:rPr>
        <w:t xml:space="preserve"> </w:t>
      </w:r>
      <w:r>
        <w:rPr>
          <w:sz w:val="24"/>
        </w:rPr>
        <w:t>событиях</w:t>
      </w:r>
      <w:r w:rsidRPr="007A53A1">
        <w:rPr>
          <w:spacing w:val="-2"/>
          <w:sz w:val="24"/>
        </w:rPr>
        <w:t xml:space="preserve"> </w:t>
      </w:r>
      <w:r>
        <w:rPr>
          <w:sz w:val="24"/>
        </w:rPr>
        <w:t>и</w:t>
      </w:r>
      <w:r w:rsidRPr="007A53A1">
        <w:rPr>
          <w:spacing w:val="-1"/>
          <w:sz w:val="24"/>
        </w:rPr>
        <w:t xml:space="preserve"> </w:t>
      </w:r>
      <w:r>
        <w:rPr>
          <w:sz w:val="24"/>
        </w:rPr>
        <w:t>явлениях</w:t>
      </w:r>
      <w:r w:rsidRPr="007A53A1">
        <w:rPr>
          <w:spacing w:val="-1"/>
          <w:sz w:val="24"/>
        </w:rPr>
        <w:t xml:space="preserve"> </w:t>
      </w:r>
      <w:r>
        <w:rPr>
          <w:sz w:val="24"/>
        </w:rPr>
        <w:t>прошлого</w:t>
      </w:r>
      <w:r w:rsidRPr="007A53A1">
        <w:rPr>
          <w:spacing w:val="-2"/>
          <w:sz w:val="24"/>
        </w:rPr>
        <w:t xml:space="preserve"> </w:t>
      </w:r>
      <w:r>
        <w:rPr>
          <w:sz w:val="24"/>
        </w:rPr>
        <w:t>и</w:t>
      </w:r>
      <w:r w:rsidRPr="007A53A1">
        <w:rPr>
          <w:spacing w:val="-1"/>
          <w:sz w:val="24"/>
        </w:rPr>
        <w:t xml:space="preserve"> </w:t>
      </w:r>
      <w:r>
        <w:rPr>
          <w:sz w:val="24"/>
        </w:rPr>
        <w:t>настоящего,</w:t>
      </w:r>
      <w:r w:rsidRPr="007A53A1">
        <w:rPr>
          <w:spacing w:val="-1"/>
          <w:sz w:val="24"/>
        </w:rPr>
        <w:t xml:space="preserve"> </w:t>
      </w:r>
      <w:r>
        <w:rPr>
          <w:sz w:val="24"/>
        </w:rPr>
        <w:t>рассматривать</w:t>
      </w:r>
      <w:r w:rsidRPr="007A53A1">
        <w:rPr>
          <w:spacing w:val="-3"/>
          <w:sz w:val="24"/>
        </w:rPr>
        <w:t xml:space="preserve"> </w:t>
      </w:r>
      <w:r>
        <w:rPr>
          <w:sz w:val="24"/>
        </w:rPr>
        <w:t xml:space="preserve">события </w:t>
      </w:r>
      <w:r>
        <w:t>в</w:t>
      </w:r>
      <w:r w:rsidRPr="007A53A1">
        <w:rPr>
          <w:spacing w:val="-4"/>
        </w:rPr>
        <w:t xml:space="preserve"> </w:t>
      </w:r>
      <w:r>
        <w:t>соответствии</w:t>
      </w:r>
      <w:r w:rsidRPr="007A53A1">
        <w:rPr>
          <w:spacing w:val="-3"/>
        </w:rPr>
        <w:t xml:space="preserve"> </w:t>
      </w:r>
      <w:r>
        <w:t>с</w:t>
      </w:r>
      <w:r w:rsidRPr="007A53A1">
        <w:rPr>
          <w:spacing w:val="-3"/>
        </w:rPr>
        <w:t xml:space="preserve"> </w:t>
      </w:r>
      <w:r>
        <w:t>принципом</w:t>
      </w:r>
      <w:r w:rsidRPr="007A53A1">
        <w:rPr>
          <w:spacing w:val="-3"/>
        </w:rPr>
        <w:t xml:space="preserve"> </w:t>
      </w:r>
      <w:r>
        <w:t>историзма,</w:t>
      </w:r>
      <w:r w:rsidRPr="007A53A1">
        <w:rPr>
          <w:spacing w:val="-3"/>
        </w:rPr>
        <w:t xml:space="preserve"> </w:t>
      </w:r>
      <w:r>
        <w:t>в</w:t>
      </w:r>
      <w:r w:rsidRPr="007A53A1">
        <w:rPr>
          <w:spacing w:val="-4"/>
        </w:rPr>
        <w:t xml:space="preserve"> </w:t>
      </w:r>
      <w:r>
        <w:t>их</w:t>
      </w:r>
      <w:r w:rsidRPr="007A53A1">
        <w:rPr>
          <w:spacing w:val="-3"/>
        </w:rPr>
        <w:t xml:space="preserve"> </w:t>
      </w:r>
      <w:r>
        <w:t>динамике,</w:t>
      </w:r>
      <w:r w:rsidRPr="007A53A1">
        <w:rPr>
          <w:spacing w:val="-3"/>
        </w:rPr>
        <w:t xml:space="preserve"> </w:t>
      </w:r>
      <w:r>
        <w:t>взаимосвязи</w:t>
      </w:r>
      <w:r w:rsidRPr="007A53A1">
        <w:rPr>
          <w:spacing w:val="-3"/>
        </w:rPr>
        <w:t xml:space="preserve"> </w:t>
      </w:r>
      <w:r>
        <w:t>и</w:t>
      </w:r>
      <w:r w:rsidRPr="007A53A1">
        <w:rPr>
          <w:spacing w:val="-3"/>
        </w:rPr>
        <w:t xml:space="preserve"> </w:t>
      </w:r>
      <w:r>
        <w:t>взаимообусловленности;</w:t>
      </w:r>
    </w:p>
    <w:p w:rsidR="007C4055" w:rsidRDefault="007C4055" w:rsidP="007C4055">
      <w:pPr>
        <w:pStyle w:val="a4"/>
        <w:numPr>
          <w:ilvl w:val="0"/>
          <w:numId w:val="6"/>
        </w:numPr>
        <w:tabs>
          <w:tab w:val="left" w:pos="887"/>
        </w:tabs>
        <w:spacing w:before="0" w:line="273" w:lineRule="exact"/>
        <w:ind w:left="0" w:right="154" w:firstLine="526"/>
        <w:contextualSpacing/>
        <w:jc w:val="both"/>
      </w:pPr>
      <w:proofErr w:type="gramStart"/>
      <w:r>
        <w:rPr>
          <w:sz w:val="24"/>
        </w:rPr>
        <w:t>формирование у школьников умений применять исторические знания в учебной и</w:t>
      </w:r>
      <w:r w:rsidRPr="007C4055">
        <w:rPr>
          <w:spacing w:val="1"/>
          <w:sz w:val="24"/>
        </w:rPr>
        <w:t xml:space="preserve"> </w:t>
      </w:r>
      <w:r>
        <w:rPr>
          <w:sz w:val="24"/>
        </w:rPr>
        <w:t xml:space="preserve">внешкольной деятельности,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</w:t>
      </w:r>
      <w:r w:rsidRPr="007C4055"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многоконфессиональном</w:t>
      </w:r>
      <w:proofErr w:type="spellEnd"/>
      <w:r w:rsidRPr="007C4055">
        <w:rPr>
          <w:spacing w:val="-5"/>
          <w:sz w:val="24"/>
        </w:rPr>
        <w:t xml:space="preserve"> </w:t>
      </w:r>
      <w:r>
        <w:rPr>
          <w:sz w:val="24"/>
        </w:rPr>
        <w:t>обществе</w:t>
      </w:r>
      <w:r w:rsidRPr="007C4055">
        <w:rPr>
          <w:spacing w:val="-4"/>
          <w:sz w:val="24"/>
        </w:rPr>
        <w:t xml:space="preserve"> </w:t>
      </w:r>
      <w:r>
        <w:rPr>
          <w:sz w:val="24"/>
        </w:rPr>
        <w:t>(Концепция</w:t>
      </w:r>
      <w:r w:rsidRPr="007C4055">
        <w:rPr>
          <w:spacing w:val="-5"/>
          <w:sz w:val="24"/>
        </w:rPr>
        <w:t xml:space="preserve"> </w:t>
      </w:r>
      <w:r>
        <w:rPr>
          <w:sz w:val="24"/>
        </w:rPr>
        <w:t>преподавания</w:t>
      </w:r>
      <w:r w:rsidRPr="007C4055"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 w:rsidRPr="007C4055"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 w:rsidRPr="007C4055">
        <w:rPr>
          <w:spacing w:val="-5"/>
          <w:sz w:val="24"/>
        </w:rPr>
        <w:t xml:space="preserve"> </w:t>
      </w:r>
      <w:r>
        <w:rPr>
          <w:sz w:val="24"/>
        </w:rPr>
        <w:t>«История</w:t>
      </w:r>
      <w:r w:rsidRPr="007C4055">
        <w:rPr>
          <w:spacing w:val="-5"/>
          <w:sz w:val="24"/>
        </w:rPr>
        <w:t xml:space="preserve"> </w:t>
      </w:r>
      <w:r>
        <w:rPr>
          <w:sz w:val="24"/>
        </w:rPr>
        <w:t>России»</w:t>
      </w:r>
      <w:r w:rsidRPr="007C4055">
        <w:rPr>
          <w:spacing w:val="-4"/>
          <w:sz w:val="24"/>
        </w:rPr>
        <w:t xml:space="preserve"> </w:t>
      </w:r>
      <w:r>
        <w:rPr>
          <w:sz w:val="24"/>
        </w:rPr>
        <w:t>в</w:t>
      </w:r>
      <w:r w:rsidRPr="007C4055">
        <w:rPr>
          <w:spacing w:val="-57"/>
          <w:sz w:val="24"/>
        </w:rPr>
        <w:t xml:space="preserve"> </w:t>
      </w:r>
      <w:r>
        <w:rPr>
          <w:sz w:val="24"/>
        </w:rPr>
        <w:t>образовательных организациях Российской Федерации, реализующих основные</w:t>
      </w:r>
      <w:r w:rsidRPr="007C4055"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 w:rsidRPr="007C4055"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 w:rsidRPr="007C4055">
        <w:rPr>
          <w:spacing w:val="-1"/>
          <w:sz w:val="24"/>
        </w:rPr>
        <w:t xml:space="preserve"> </w:t>
      </w:r>
      <w:r>
        <w:rPr>
          <w:sz w:val="24"/>
        </w:rPr>
        <w:t>//</w:t>
      </w:r>
      <w:r w:rsidRPr="007C4055">
        <w:rPr>
          <w:spacing w:val="-3"/>
          <w:sz w:val="24"/>
        </w:rPr>
        <w:t xml:space="preserve"> </w:t>
      </w:r>
      <w:r>
        <w:rPr>
          <w:sz w:val="24"/>
        </w:rPr>
        <w:t>Преподавание</w:t>
      </w:r>
      <w:r w:rsidRPr="007C4055"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 w:rsidRPr="007C4055">
        <w:rPr>
          <w:spacing w:val="-2"/>
          <w:sz w:val="24"/>
        </w:rPr>
        <w:t xml:space="preserve"> </w:t>
      </w:r>
      <w:r>
        <w:rPr>
          <w:sz w:val="24"/>
        </w:rPr>
        <w:t>и</w:t>
      </w:r>
      <w:r w:rsidRPr="007C4055">
        <w:rPr>
          <w:spacing w:val="-1"/>
          <w:sz w:val="24"/>
        </w:rPr>
        <w:t xml:space="preserve"> </w:t>
      </w:r>
      <w:r>
        <w:rPr>
          <w:sz w:val="24"/>
        </w:rPr>
        <w:t>обществознания</w:t>
      </w:r>
      <w:r w:rsidRPr="007C4055">
        <w:rPr>
          <w:spacing w:val="-3"/>
          <w:sz w:val="24"/>
        </w:rPr>
        <w:t xml:space="preserve"> </w:t>
      </w:r>
      <w:r>
        <w:rPr>
          <w:sz w:val="24"/>
        </w:rPr>
        <w:t>в</w:t>
      </w:r>
      <w:r w:rsidRPr="007C4055"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 w:rsidRPr="007C4055">
        <w:rPr>
          <w:spacing w:val="-1"/>
          <w:sz w:val="24"/>
        </w:rPr>
        <w:t xml:space="preserve"> </w:t>
      </w:r>
      <w:r>
        <w:rPr>
          <w:sz w:val="24"/>
        </w:rPr>
        <w:t xml:space="preserve">— </w:t>
      </w:r>
      <w:r>
        <w:t>2020.</w:t>
      </w:r>
      <w:r w:rsidRPr="007C4055">
        <w:rPr>
          <w:spacing w:val="-1"/>
        </w:rPr>
        <w:t xml:space="preserve"> </w:t>
      </w:r>
      <w:r>
        <w:t>— №</w:t>
      </w:r>
      <w:r w:rsidRPr="007C4055">
        <w:rPr>
          <w:spacing w:val="-1"/>
        </w:rPr>
        <w:t xml:space="preserve"> </w:t>
      </w:r>
      <w:r>
        <w:t>8.</w:t>
      </w:r>
      <w:proofErr w:type="gramEnd"/>
      <w:r w:rsidRPr="007C4055">
        <w:rPr>
          <w:spacing w:val="-1"/>
        </w:rPr>
        <w:t xml:space="preserve"> </w:t>
      </w:r>
      <w:r>
        <w:t xml:space="preserve">— </w:t>
      </w:r>
      <w:proofErr w:type="gramStart"/>
      <w:r>
        <w:t>С. 7—8).</w:t>
      </w:r>
      <w:proofErr w:type="gramEnd"/>
    </w:p>
    <w:p w:rsidR="007C4055" w:rsidRDefault="007C4055" w:rsidP="007C4055">
      <w:pPr>
        <w:pStyle w:val="a4"/>
        <w:tabs>
          <w:tab w:val="left" w:pos="887"/>
        </w:tabs>
        <w:spacing w:before="0" w:line="273" w:lineRule="exact"/>
        <w:ind w:left="0" w:right="154" w:firstLine="526"/>
        <w:contextualSpacing/>
        <w:jc w:val="both"/>
      </w:pPr>
      <w:r>
        <w:t xml:space="preserve"> 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соста</w:t>
      </w:r>
      <w:r w:rsidRPr="007A53A1">
        <w:t>в</w:t>
      </w:r>
      <w:r>
        <w:t>ляет 68</w:t>
      </w:r>
      <w:r>
        <w:rPr>
          <w:spacing w:val="-3"/>
        </w:rPr>
        <w:t xml:space="preserve"> </w:t>
      </w:r>
      <w:r>
        <w:t>часов.</w:t>
      </w:r>
      <w:r>
        <w:rPr>
          <w:spacing w:val="-4"/>
        </w:rPr>
        <w:t xml:space="preserve"> </w:t>
      </w:r>
      <w:r>
        <w:t>Недельная</w:t>
      </w:r>
      <w:r>
        <w:rPr>
          <w:spacing w:val="-3"/>
        </w:rPr>
        <w:t xml:space="preserve"> </w:t>
      </w:r>
      <w:r>
        <w:t>нагрузка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неделях.</w:t>
      </w:r>
    </w:p>
    <w:p w:rsidR="004F33CD" w:rsidRPr="007C4055" w:rsidRDefault="004F33CD" w:rsidP="007C4055"/>
    <w:sectPr w:rsidR="004F33CD" w:rsidRPr="007C4055" w:rsidSect="003207F1">
      <w:pgSz w:w="11900" w:h="16840"/>
      <w:pgMar w:top="709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F9E"/>
    <w:multiLevelType w:val="hybridMultilevel"/>
    <w:tmpl w:val="07F6BD70"/>
    <w:lvl w:ilvl="0" w:tplc="06D2031A">
      <w:start w:val="1"/>
      <w:numFmt w:val="decimal"/>
      <w:lvlText w:val="%1."/>
      <w:lvlJc w:val="left"/>
      <w:pPr>
        <w:ind w:left="513" w:hanging="22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AEE9566">
      <w:numFmt w:val="bullet"/>
      <w:lvlText w:val="•"/>
      <w:lvlJc w:val="left"/>
      <w:pPr>
        <w:ind w:left="1546" w:hanging="228"/>
      </w:pPr>
      <w:rPr>
        <w:rFonts w:hint="default"/>
        <w:lang w:val="ru-RU" w:eastAsia="en-US" w:bidi="ar-SA"/>
      </w:rPr>
    </w:lvl>
    <w:lvl w:ilvl="2" w:tplc="D6B22756">
      <w:numFmt w:val="bullet"/>
      <w:lvlText w:val="•"/>
      <w:lvlJc w:val="left"/>
      <w:pPr>
        <w:ind w:left="2572" w:hanging="228"/>
      </w:pPr>
      <w:rPr>
        <w:rFonts w:hint="default"/>
        <w:lang w:val="ru-RU" w:eastAsia="en-US" w:bidi="ar-SA"/>
      </w:rPr>
    </w:lvl>
    <w:lvl w:ilvl="3" w:tplc="80BC5456">
      <w:numFmt w:val="bullet"/>
      <w:lvlText w:val="•"/>
      <w:lvlJc w:val="left"/>
      <w:pPr>
        <w:ind w:left="3598" w:hanging="228"/>
      </w:pPr>
      <w:rPr>
        <w:rFonts w:hint="default"/>
        <w:lang w:val="ru-RU" w:eastAsia="en-US" w:bidi="ar-SA"/>
      </w:rPr>
    </w:lvl>
    <w:lvl w:ilvl="4" w:tplc="F22E7142">
      <w:numFmt w:val="bullet"/>
      <w:lvlText w:val="•"/>
      <w:lvlJc w:val="left"/>
      <w:pPr>
        <w:ind w:left="4624" w:hanging="228"/>
      </w:pPr>
      <w:rPr>
        <w:rFonts w:hint="default"/>
        <w:lang w:val="ru-RU" w:eastAsia="en-US" w:bidi="ar-SA"/>
      </w:rPr>
    </w:lvl>
    <w:lvl w:ilvl="5" w:tplc="8DE2A436">
      <w:numFmt w:val="bullet"/>
      <w:lvlText w:val="•"/>
      <w:lvlJc w:val="left"/>
      <w:pPr>
        <w:ind w:left="5650" w:hanging="228"/>
      </w:pPr>
      <w:rPr>
        <w:rFonts w:hint="default"/>
        <w:lang w:val="ru-RU" w:eastAsia="en-US" w:bidi="ar-SA"/>
      </w:rPr>
    </w:lvl>
    <w:lvl w:ilvl="6" w:tplc="1DCC9C1E">
      <w:numFmt w:val="bullet"/>
      <w:lvlText w:val="•"/>
      <w:lvlJc w:val="left"/>
      <w:pPr>
        <w:ind w:left="6676" w:hanging="228"/>
      </w:pPr>
      <w:rPr>
        <w:rFonts w:hint="default"/>
        <w:lang w:val="ru-RU" w:eastAsia="en-US" w:bidi="ar-SA"/>
      </w:rPr>
    </w:lvl>
    <w:lvl w:ilvl="7" w:tplc="C2B66532">
      <w:numFmt w:val="bullet"/>
      <w:lvlText w:val="•"/>
      <w:lvlJc w:val="left"/>
      <w:pPr>
        <w:ind w:left="7702" w:hanging="228"/>
      </w:pPr>
      <w:rPr>
        <w:rFonts w:hint="default"/>
        <w:lang w:val="ru-RU" w:eastAsia="en-US" w:bidi="ar-SA"/>
      </w:rPr>
    </w:lvl>
    <w:lvl w:ilvl="8" w:tplc="B91ACA66">
      <w:numFmt w:val="bullet"/>
      <w:lvlText w:val="•"/>
      <w:lvlJc w:val="left"/>
      <w:pPr>
        <w:ind w:left="8728" w:hanging="228"/>
      </w:pPr>
      <w:rPr>
        <w:rFonts w:hint="default"/>
        <w:lang w:val="ru-RU" w:eastAsia="en-US" w:bidi="ar-SA"/>
      </w:rPr>
    </w:lvl>
  </w:abstractNum>
  <w:abstractNum w:abstractNumId="1">
    <w:nsid w:val="15A101D2"/>
    <w:multiLevelType w:val="hybridMultilevel"/>
    <w:tmpl w:val="FD0E9442"/>
    <w:lvl w:ilvl="0" w:tplc="29006AB6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FE34BA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37029BDA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8860615C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A20C30D4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B09A925E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994676CA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BA04D0A2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7D68954A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2">
    <w:nsid w:val="5C1A1DD3"/>
    <w:multiLevelType w:val="hybridMultilevel"/>
    <w:tmpl w:val="BA2E1AA6"/>
    <w:lvl w:ilvl="0" w:tplc="D876DCFC">
      <w:start w:val="7"/>
      <w:numFmt w:val="decimal"/>
      <w:lvlText w:val="%1."/>
      <w:lvlJc w:val="left"/>
      <w:pPr>
        <w:ind w:left="287" w:hanging="18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266B216"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 w:tplc="6AB2A804"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 w:tplc="3D2AE0C6">
      <w:numFmt w:val="bullet"/>
      <w:lvlText w:val="•"/>
      <w:lvlJc w:val="left"/>
      <w:pPr>
        <w:ind w:left="3430" w:hanging="182"/>
      </w:pPr>
      <w:rPr>
        <w:rFonts w:hint="default"/>
        <w:lang w:val="ru-RU" w:eastAsia="en-US" w:bidi="ar-SA"/>
      </w:rPr>
    </w:lvl>
    <w:lvl w:ilvl="4" w:tplc="B2B2DB16">
      <w:numFmt w:val="bullet"/>
      <w:lvlText w:val="•"/>
      <w:lvlJc w:val="left"/>
      <w:pPr>
        <w:ind w:left="4480" w:hanging="182"/>
      </w:pPr>
      <w:rPr>
        <w:rFonts w:hint="default"/>
        <w:lang w:val="ru-RU" w:eastAsia="en-US" w:bidi="ar-SA"/>
      </w:rPr>
    </w:lvl>
    <w:lvl w:ilvl="5" w:tplc="7C58C63C">
      <w:numFmt w:val="bullet"/>
      <w:lvlText w:val="•"/>
      <w:lvlJc w:val="left"/>
      <w:pPr>
        <w:ind w:left="5530" w:hanging="182"/>
      </w:pPr>
      <w:rPr>
        <w:rFonts w:hint="default"/>
        <w:lang w:val="ru-RU" w:eastAsia="en-US" w:bidi="ar-SA"/>
      </w:rPr>
    </w:lvl>
    <w:lvl w:ilvl="6" w:tplc="6584D120">
      <w:numFmt w:val="bullet"/>
      <w:lvlText w:val="•"/>
      <w:lvlJc w:val="left"/>
      <w:pPr>
        <w:ind w:left="6580" w:hanging="182"/>
      </w:pPr>
      <w:rPr>
        <w:rFonts w:hint="default"/>
        <w:lang w:val="ru-RU" w:eastAsia="en-US" w:bidi="ar-SA"/>
      </w:rPr>
    </w:lvl>
    <w:lvl w:ilvl="7" w:tplc="60680B02">
      <w:numFmt w:val="bullet"/>
      <w:lvlText w:val="•"/>
      <w:lvlJc w:val="left"/>
      <w:pPr>
        <w:ind w:left="7630" w:hanging="182"/>
      </w:pPr>
      <w:rPr>
        <w:rFonts w:hint="default"/>
        <w:lang w:val="ru-RU" w:eastAsia="en-US" w:bidi="ar-SA"/>
      </w:rPr>
    </w:lvl>
    <w:lvl w:ilvl="8" w:tplc="9FC01C80">
      <w:numFmt w:val="bullet"/>
      <w:lvlText w:val="•"/>
      <w:lvlJc w:val="left"/>
      <w:pPr>
        <w:ind w:left="8680" w:hanging="182"/>
      </w:pPr>
      <w:rPr>
        <w:rFonts w:hint="default"/>
        <w:lang w:val="ru-RU" w:eastAsia="en-US" w:bidi="ar-SA"/>
      </w:rPr>
    </w:lvl>
  </w:abstractNum>
  <w:abstractNum w:abstractNumId="3">
    <w:nsid w:val="5E215498"/>
    <w:multiLevelType w:val="hybridMultilevel"/>
    <w:tmpl w:val="48880E0C"/>
    <w:lvl w:ilvl="0" w:tplc="4E1C1C40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4C39B8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CE7AAAB8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FD007B60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89AE4084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6D12B622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B0E4AFBA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F6409F9C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9C0E5818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4">
    <w:nsid w:val="78E54677"/>
    <w:multiLevelType w:val="hybridMultilevel"/>
    <w:tmpl w:val="1A906880"/>
    <w:lvl w:ilvl="0" w:tplc="4EC66C0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C215D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A6A8102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1FF09D1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1EB2F46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6E46D7F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C4C2E75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CCE60CC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8070E52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5">
    <w:nsid w:val="7D707443"/>
    <w:multiLevelType w:val="hybridMultilevel"/>
    <w:tmpl w:val="1B2A8DAA"/>
    <w:lvl w:ilvl="0" w:tplc="5E869D52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869A90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F92460EE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179C3640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BA90B154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934A1FF8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F26815AC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DE226FC0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81EE2B5C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F33CD"/>
    <w:rsid w:val="00181A32"/>
    <w:rsid w:val="001F64D9"/>
    <w:rsid w:val="00230814"/>
    <w:rsid w:val="002D1F7F"/>
    <w:rsid w:val="003207F1"/>
    <w:rsid w:val="00487190"/>
    <w:rsid w:val="004F33CD"/>
    <w:rsid w:val="00733D3A"/>
    <w:rsid w:val="007A53A1"/>
    <w:rsid w:val="007C4055"/>
    <w:rsid w:val="00A56E56"/>
    <w:rsid w:val="00BB2F36"/>
    <w:rsid w:val="00C37D99"/>
    <w:rsid w:val="00D95627"/>
    <w:rsid w:val="00E80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1F7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D1F7F"/>
    <w:pPr>
      <w:spacing w:before="66"/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1F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D1F7F"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D1F7F"/>
    <w:pPr>
      <w:spacing w:before="60"/>
      <w:ind w:left="346"/>
    </w:pPr>
  </w:style>
  <w:style w:type="paragraph" w:customStyle="1" w:styleId="TableParagraph">
    <w:name w:val="Table Paragraph"/>
    <w:basedOn w:val="a"/>
    <w:uiPriority w:val="1"/>
    <w:qFormat/>
    <w:rsid w:val="002D1F7F"/>
    <w:pPr>
      <w:spacing w:before="86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1D169-B369-404C-A112-7253E869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истории 5 класс по обновленным фгос 2022 год конструктор</vt:lpstr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истории 5 класс по обновленным фгос 2022 год конструктор</dc:title>
  <dc:subject>рабочая программа по истории 5 класс по обновленным фгос 2022 год конструктор</dc:subject>
  <dc:creator>100ballnik.com</dc:creator>
  <cp:keywords>рабочая программа по истории 5 класс по обновленным фгос 2022 год конструктор</cp:keywords>
  <cp:lastModifiedBy>Админ</cp:lastModifiedBy>
  <cp:revision>4</cp:revision>
  <cp:lastPrinted>2022-10-24T14:10:00Z</cp:lastPrinted>
  <dcterms:created xsi:type="dcterms:W3CDTF">2022-10-24T14:15:00Z</dcterms:created>
  <dcterms:modified xsi:type="dcterms:W3CDTF">2022-11-23T13:58:00Z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2022-07-08T00:00:00Z</vt:filetime>
  </property>
</Properties>
</file>