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4118" w:rsidRDefault="002B0B20" w:rsidP="00A84118">
      <w:pPr>
        <w:jc w:val="center"/>
      </w:pPr>
      <w:r w:rsidRPr="00C6173F">
        <w:t>ПАСПОРТ ЭКСКУРСИОННОГО АВТОБУСНОГО МАРШРУТА</w:t>
      </w:r>
      <w:r w:rsidR="00A84118">
        <w:br/>
      </w:r>
      <w:r w:rsidRPr="00C6173F">
        <w:t>в рамках образовательного проекта «Живые уроки»</w:t>
      </w:r>
    </w:p>
    <w:p w:rsidR="00A84118" w:rsidRPr="00C6173F" w:rsidRDefault="00A84118" w:rsidP="00A84118">
      <w:pPr>
        <w:jc w:val="center"/>
        <w:rPr>
          <w:b/>
        </w:rPr>
      </w:pPr>
      <w:r w:rsidRPr="00C6173F">
        <w:rPr>
          <w:b/>
        </w:rPr>
        <w:t>«ЖИВОТНЫЕ В ПАМЯТНИКАХ ЧЕБОКСАР»</w:t>
      </w:r>
    </w:p>
    <w:p w:rsidR="002B0B20" w:rsidRDefault="002B0B20" w:rsidP="002B0B20">
      <w:pPr>
        <w:jc w:val="center"/>
      </w:pPr>
    </w:p>
    <w:p w:rsidR="00A84118" w:rsidRPr="00A84118" w:rsidRDefault="00A84118" w:rsidP="00A84118">
      <w:pPr>
        <w:jc w:val="right"/>
        <w:rPr>
          <w:i/>
        </w:rPr>
      </w:pPr>
      <w:r w:rsidRPr="00A84118">
        <w:rPr>
          <w:i/>
        </w:rPr>
        <w:t>(Разработчики:</w:t>
      </w:r>
    </w:p>
    <w:p w:rsidR="00A84118" w:rsidRPr="00A84118" w:rsidRDefault="00A84118" w:rsidP="00A84118">
      <w:pPr>
        <w:jc w:val="right"/>
        <w:rPr>
          <w:i/>
        </w:rPr>
      </w:pPr>
      <w:r w:rsidRPr="00A84118">
        <w:rPr>
          <w:i/>
        </w:rPr>
        <w:t xml:space="preserve"> Морозова Анна, ученица МБОУ «СОШ №18» г. Чебоксары, </w:t>
      </w:r>
    </w:p>
    <w:p w:rsidR="00A84118" w:rsidRPr="00A84118" w:rsidRDefault="00A84118" w:rsidP="00A84118">
      <w:pPr>
        <w:jc w:val="right"/>
        <w:rPr>
          <w:i/>
        </w:rPr>
      </w:pPr>
      <w:r w:rsidRPr="00A84118">
        <w:rPr>
          <w:i/>
        </w:rPr>
        <w:t xml:space="preserve">Валентина Ивановна Константинова, </w:t>
      </w:r>
    </w:p>
    <w:p w:rsidR="00A84118" w:rsidRPr="00A84118" w:rsidRDefault="00A84118" w:rsidP="00A84118">
      <w:pPr>
        <w:jc w:val="right"/>
        <w:rPr>
          <w:i/>
        </w:rPr>
      </w:pPr>
      <w:r w:rsidRPr="00A84118">
        <w:rPr>
          <w:i/>
        </w:rPr>
        <w:t>учитель начальных классов МБОУ «СОШ №18» г. Чебоксары)</w:t>
      </w:r>
    </w:p>
    <w:p w:rsidR="002B0B20" w:rsidRPr="00C6173F" w:rsidRDefault="002B0B20" w:rsidP="002B0B20">
      <w:pPr>
        <w:jc w:val="center"/>
      </w:pPr>
    </w:p>
    <w:tbl>
      <w:tblPr>
        <w:tblStyle w:val="a5"/>
        <w:tblW w:w="0" w:type="auto"/>
        <w:tblLook w:val="04A0"/>
      </w:tblPr>
      <w:tblGrid>
        <w:gridCol w:w="2901"/>
        <w:gridCol w:w="6669"/>
      </w:tblGrid>
      <w:tr w:rsidR="002B0B20" w:rsidRPr="00C6173F" w:rsidTr="00A84118">
        <w:tc>
          <w:tcPr>
            <w:tcW w:w="2901" w:type="dxa"/>
          </w:tcPr>
          <w:p w:rsidR="002B0B20" w:rsidRPr="00C6173F" w:rsidRDefault="002B0B20" w:rsidP="004A4159">
            <w:pPr>
              <w:rPr>
                <w:b/>
              </w:rPr>
            </w:pPr>
            <w:bookmarkStart w:id="0" w:name="_GoBack"/>
            <w:bookmarkEnd w:id="0"/>
            <w:r w:rsidRPr="00C6173F">
              <w:rPr>
                <w:b/>
              </w:rPr>
              <w:t>Название маршрута</w:t>
            </w:r>
          </w:p>
        </w:tc>
        <w:tc>
          <w:tcPr>
            <w:tcW w:w="6669" w:type="dxa"/>
          </w:tcPr>
          <w:p w:rsidR="002B0B20" w:rsidRPr="00C6173F" w:rsidRDefault="002B0B20" w:rsidP="004A4159">
            <w:pPr>
              <w:jc w:val="center"/>
              <w:rPr>
                <w:b/>
              </w:rPr>
            </w:pPr>
            <w:r w:rsidRPr="00C6173F">
              <w:rPr>
                <w:b/>
              </w:rPr>
              <w:t>«Животные в памятниках Чебоксар»</w:t>
            </w:r>
          </w:p>
        </w:tc>
      </w:tr>
      <w:tr w:rsidR="002B0B20" w:rsidRPr="00C6173F" w:rsidTr="00A84118">
        <w:tc>
          <w:tcPr>
            <w:tcW w:w="2901" w:type="dxa"/>
          </w:tcPr>
          <w:p w:rsidR="002B0B20" w:rsidRPr="00C6173F" w:rsidRDefault="002B0B20" w:rsidP="004A4159">
            <w:pPr>
              <w:rPr>
                <w:b/>
              </w:rPr>
            </w:pPr>
            <w:r w:rsidRPr="00C6173F">
              <w:rPr>
                <w:b/>
              </w:rPr>
              <w:t>Месторасположение</w:t>
            </w:r>
          </w:p>
        </w:tc>
        <w:tc>
          <w:tcPr>
            <w:tcW w:w="6669" w:type="dxa"/>
          </w:tcPr>
          <w:p w:rsidR="002B0B20" w:rsidRPr="00C6173F" w:rsidRDefault="002B0B20" w:rsidP="004A4159">
            <w:pPr>
              <w:pStyle w:val="a4"/>
              <w:numPr>
                <w:ilvl w:val="0"/>
                <w:numId w:val="15"/>
              </w:numPr>
              <w:tabs>
                <w:tab w:val="left" w:pos="459"/>
                <w:tab w:val="left" w:pos="586"/>
              </w:tabs>
              <w:ind w:left="0" w:firstLine="34"/>
              <w:jc w:val="both"/>
              <w:rPr>
                <w:color w:val="000000" w:themeColor="text1"/>
              </w:rPr>
            </w:pPr>
            <w:r w:rsidRPr="00C6173F">
              <w:rPr>
                <w:color w:val="000000" w:themeColor="text1"/>
              </w:rPr>
              <w:t>пр. М. Горького, 2 (Парк культуры и отдыха «Амазония»)</w:t>
            </w:r>
          </w:p>
          <w:p w:rsidR="002B0B20" w:rsidRPr="00C6173F" w:rsidRDefault="002B0B20" w:rsidP="004A4159">
            <w:pPr>
              <w:pStyle w:val="a4"/>
              <w:numPr>
                <w:ilvl w:val="0"/>
                <w:numId w:val="15"/>
              </w:numPr>
              <w:tabs>
                <w:tab w:val="left" w:pos="459"/>
                <w:tab w:val="left" w:pos="586"/>
              </w:tabs>
              <w:ind w:left="0" w:firstLine="34"/>
              <w:jc w:val="both"/>
              <w:rPr>
                <w:color w:val="000000" w:themeColor="text1"/>
              </w:rPr>
            </w:pPr>
            <w:r w:rsidRPr="00C6173F">
              <w:rPr>
                <w:color w:val="000000" w:themeColor="text1"/>
              </w:rPr>
              <w:t>ул. К. Иванова, 91А (Студенческий сквер)</w:t>
            </w:r>
          </w:p>
          <w:p w:rsidR="002B0B20" w:rsidRPr="00C6173F" w:rsidRDefault="00C16B04" w:rsidP="004A4159">
            <w:pPr>
              <w:pStyle w:val="a4"/>
              <w:numPr>
                <w:ilvl w:val="0"/>
                <w:numId w:val="15"/>
              </w:numPr>
              <w:tabs>
                <w:tab w:val="left" w:pos="459"/>
                <w:tab w:val="left" w:pos="586"/>
              </w:tabs>
              <w:ind w:left="0" w:firstLine="34"/>
              <w:jc w:val="both"/>
              <w:rPr>
                <w:color w:val="000000" w:themeColor="text1"/>
              </w:rPr>
            </w:pPr>
            <w:hyperlink r:id="rId8" w:history="1">
              <w:r w:rsidR="002B0B20" w:rsidRPr="00C6173F">
                <w:rPr>
                  <w:rStyle w:val="a8"/>
                  <w:rFonts w:eastAsia="Calibri"/>
                  <w:color w:val="000000" w:themeColor="text1"/>
                  <w:u w:val="none"/>
                </w:rPr>
                <w:t>бульвар Купца Ефремова, 1</w:t>
              </w:r>
            </w:hyperlink>
            <w:r w:rsidR="002B0B20" w:rsidRPr="00C6173F">
              <w:rPr>
                <w:color w:val="000000" w:themeColor="text1"/>
              </w:rPr>
              <w:t xml:space="preserve"> (Чебоксарский Арбат)</w:t>
            </w:r>
          </w:p>
          <w:p w:rsidR="002B0B20" w:rsidRPr="00C6173F" w:rsidRDefault="002B0B20" w:rsidP="004A4159">
            <w:pPr>
              <w:pStyle w:val="a4"/>
              <w:numPr>
                <w:ilvl w:val="0"/>
                <w:numId w:val="15"/>
              </w:numPr>
              <w:tabs>
                <w:tab w:val="left" w:pos="459"/>
                <w:tab w:val="left" w:pos="586"/>
              </w:tabs>
              <w:ind w:left="0" w:firstLine="34"/>
              <w:jc w:val="both"/>
              <w:rPr>
                <w:color w:val="000000" w:themeColor="text1"/>
              </w:rPr>
            </w:pPr>
            <w:r w:rsidRPr="00C6173F">
              <w:rPr>
                <w:color w:val="000000" w:themeColor="text1"/>
              </w:rPr>
              <w:t>ул. К. Иванова, 1А</w:t>
            </w:r>
          </w:p>
          <w:p w:rsidR="002B0B20" w:rsidRPr="00C6173F" w:rsidRDefault="002B0B20" w:rsidP="004A4159">
            <w:pPr>
              <w:pStyle w:val="a4"/>
              <w:numPr>
                <w:ilvl w:val="0"/>
                <w:numId w:val="15"/>
              </w:numPr>
              <w:tabs>
                <w:tab w:val="left" w:pos="459"/>
                <w:tab w:val="left" w:pos="586"/>
              </w:tabs>
              <w:ind w:left="0" w:firstLine="34"/>
              <w:jc w:val="both"/>
              <w:rPr>
                <w:color w:val="000000" w:themeColor="text1"/>
              </w:rPr>
            </w:pPr>
            <w:r w:rsidRPr="00C6173F">
              <w:rPr>
                <w:color w:val="000000" w:themeColor="text1"/>
              </w:rPr>
              <w:t>Президентский бульвар, 14</w:t>
            </w:r>
          </w:p>
          <w:p w:rsidR="002B0B20" w:rsidRPr="00C6173F" w:rsidRDefault="002B0B20" w:rsidP="004A4159">
            <w:pPr>
              <w:pStyle w:val="a4"/>
              <w:numPr>
                <w:ilvl w:val="0"/>
                <w:numId w:val="15"/>
              </w:numPr>
              <w:tabs>
                <w:tab w:val="left" w:pos="459"/>
                <w:tab w:val="left" w:pos="586"/>
              </w:tabs>
              <w:ind w:left="0" w:firstLine="34"/>
              <w:jc w:val="both"/>
              <w:rPr>
                <w:color w:val="000000" w:themeColor="text1"/>
              </w:rPr>
            </w:pPr>
            <w:r w:rsidRPr="00C6173F">
              <w:rPr>
                <w:color w:val="000000" w:themeColor="text1"/>
              </w:rPr>
              <w:t>пр. Ленина, 4 (здание Арбитражного суда)</w:t>
            </w:r>
          </w:p>
          <w:p w:rsidR="002B0B20" w:rsidRPr="00C6173F" w:rsidRDefault="002B0B20" w:rsidP="004A4159">
            <w:pPr>
              <w:pStyle w:val="a4"/>
              <w:numPr>
                <w:ilvl w:val="0"/>
                <w:numId w:val="15"/>
              </w:numPr>
              <w:tabs>
                <w:tab w:val="left" w:pos="459"/>
                <w:tab w:val="left" w:pos="586"/>
              </w:tabs>
              <w:ind w:left="0" w:firstLine="34"/>
              <w:jc w:val="both"/>
              <w:rPr>
                <w:color w:val="000000" w:themeColor="text1"/>
              </w:rPr>
            </w:pPr>
            <w:r w:rsidRPr="00C6173F">
              <w:rPr>
                <w:color w:val="000000" w:themeColor="text1"/>
              </w:rPr>
              <w:t>ул. Гагарина, 1</w:t>
            </w:r>
          </w:p>
          <w:p w:rsidR="002B0B20" w:rsidRPr="00C6173F" w:rsidRDefault="002B0B20" w:rsidP="004A4159">
            <w:pPr>
              <w:pStyle w:val="a4"/>
              <w:numPr>
                <w:ilvl w:val="0"/>
                <w:numId w:val="15"/>
              </w:numPr>
              <w:tabs>
                <w:tab w:val="left" w:pos="459"/>
                <w:tab w:val="left" w:pos="586"/>
              </w:tabs>
              <w:ind w:left="0" w:firstLine="34"/>
              <w:jc w:val="both"/>
              <w:rPr>
                <w:color w:val="000000" w:themeColor="text1"/>
              </w:rPr>
            </w:pPr>
            <w:r w:rsidRPr="00C6173F">
              <w:rPr>
                <w:color w:val="000000" w:themeColor="text1"/>
              </w:rPr>
              <w:t>ул. Николаева, 6А (детский парк им. А.Г. Николаева)</w:t>
            </w:r>
          </w:p>
          <w:p w:rsidR="002B0B20" w:rsidRPr="00C6173F" w:rsidRDefault="002B0B20" w:rsidP="004A4159">
            <w:pPr>
              <w:pStyle w:val="a4"/>
              <w:numPr>
                <w:ilvl w:val="0"/>
                <w:numId w:val="15"/>
              </w:numPr>
              <w:tabs>
                <w:tab w:val="left" w:pos="459"/>
                <w:tab w:val="left" w:pos="586"/>
              </w:tabs>
              <w:ind w:left="0" w:firstLine="34"/>
              <w:jc w:val="both"/>
              <w:rPr>
                <w:color w:val="000000" w:themeColor="text1"/>
              </w:rPr>
            </w:pPr>
            <w:r w:rsidRPr="00C6173F">
              <w:rPr>
                <w:color w:val="000000" w:themeColor="text1"/>
              </w:rPr>
              <w:t>пр. Ленина, 46А (сквер Чапаева)</w:t>
            </w:r>
          </w:p>
          <w:p w:rsidR="002B0B20" w:rsidRPr="00C6173F" w:rsidRDefault="00C16B04" w:rsidP="004A4159">
            <w:pPr>
              <w:pStyle w:val="a4"/>
              <w:numPr>
                <w:ilvl w:val="0"/>
                <w:numId w:val="15"/>
              </w:numPr>
              <w:tabs>
                <w:tab w:val="left" w:pos="459"/>
                <w:tab w:val="left" w:pos="586"/>
              </w:tabs>
              <w:ind w:left="0" w:firstLine="34"/>
              <w:jc w:val="both"/>
              <w:rPr>
                <w:color w:val="000000" w:themeColor="text1"/>
              </w:rPr>
            </w:pPr>
            <w:hyperlink r:id="rId9" w:tooltip="Информация о доме" w:history="1">
              <w:r w:rsidR="002B0B20" w:rsidRPr="00C6173F">
                <w:rPr>
                  <w:rStyle w:val="a8"/>
                  <w:rFonts w:eastAsia="Calibri"/>
                  <w:color w:val="000000" w:themeColor="text1"/>
                  <w:u w:val="none"/>
                </w:rPr>
                <w:t>пр. Тракторостроителей, 69Б</w:t>
              </w:r>
            </w:hyperlink>
          </w:p>
          <w:p w:rsidR="002B0B20" w:rsidRPr="00C6173F" w:rsidRDefault="002B0B20" w:rsidP="004A4159">
            <w:pPr>
              <w:pStyle w:val="a4"/>
              <w:numPr>
                <w:ilvl w:val="0"/>
                <w:numId w:val="15"/>
              </w:numPr>
              <w:tabs>
                <w:tab w:val="left" w:pos="459"/>
                <w:tab w:val="left" w:pos="586"/>
              </w:tabs>
              <w:ind w:left="0" w:firstLine="34"/>
              <w:jc w:val="both"/>
              <w:rPr>
                <w:color w:val="000000" w:themeColor="text1"/>
              </w:rPr>
            </w:pPr>
            <w:r w:rsidRPr="00C6173F">
              <w:rPr>
                <w:color w:val="000000" w:themeColor="text1"/>
              </w:rPr>
              <w:t>ул. Калинина, 60 (здание Чувашского государственного художественного музея)</w:t>
            </w:r>
          </w:p>
        </w:tc>
      </w:tr>
      <w:tr w:rsidR="002B0B20" w:rsidRPr="00C6173F" w:rsidTr="00A84118">
        <w:tc>
          <w:tcPr>
            <w:tcW w:w="2901" w:type="dxa"/>
          </w:tcPr>
          <w:p w:rsidR="002B0B20" w:rsidRPr="00C6173F" w:rsidRDefault="002B0B20" w:rsidP="004A4159">
            <w:pPr>
              <w:rPr>
                <w:b/>
              </w:rPr>
            </w:pPr>
            <w:r w:rsidRPr="00C6173F">
              <w:rPr>
                <w:b/>
              </w:rPr>
              <w:t>Объекты маршрута</w:t>
            </w:r>
          </w:p>
        </w:tc>
        <w:tc>
          <w:tcPr>
            <w:tcW w:w="6669" w:type="dxa"/>
          </w:tcPr>
          <w:p w:rsidR="002B0B20" w:rsidRPr="00C6173F" w:rsidRDefault="002B0B20" w:rsidP="004A4159">
            <w:pPr>
              <w:pStyle w:val="a4"/>
              <w:numPr>
                <w:ilvl w:val="0"/>
                <w:numId w:val="16"/>
              </w:numPr>
              <w:tabs>
                <w:tab w:val="left" w:pos="459"/>
              </w:tabs>
              <w:ind w:left="0" w:firstLine="34"/>
              <w:rPr>
                <w:color w:val="000000" w:themeColor="text1"/>
              </w:rPr>
            </w:pPr>
            <w:r w:rsidRPr="00C6173F">
              <w:rPr>
                <w:color w:val="000000" w:themeColor="text1"/>
              </w:rPr>
              <w:t>Барспит – царица сувар (</w:t>
            </w:r>
            <w:r w:rsidRPr="00C6173F">
              <w:t>конь царицы Барспит)</w:t>
            </w:r>
          </w:p>
          <w:p w:rsidR="002B0B20" w:rsidRPr="00C6173F" w:rsidRDefault="002B0B20" w:rsidP="004A4159">
            <w:pPr>
              <w:pStyle w:val="a4"/>
              <w:numPr>
                <w:ilvl w:val="0"/>
                <w:numId w:val="16"/>
              </w:numPr>
              <w:tabs>
                <w:tab w:val="left" w:pos="459"/>
              </w:tabs>
              <w:ind w:left="0" w:firstLine="34"/>
              <w:rPr>
                <w:color w:val="000000" w:themeColor="text1"/>
              </w:rPr>
            </w:pPr>
            <w:r w:rsidRPr="00C6173F">
              <w:rPr>
                <w:color w:val="000000" w:themeColor="text1"/>
              </w:rPr>
              <w:t>Архитектурно-парковый комплекс «Добрый Ангел Мира» (голубь)</w:t>
            </w:r>
          </w:p>
          <w:p w:rsidR="002B0B20" w:rsidRPr="00C6173F" w:rsidRDefault="002B0B20" w:rsidP="004A4159">
            <w:pPr>
              <w:pStyle w:val="a4"/>
              <w:numPr>
                <w:ilvl w:val="0"/>
                <w:numId w:val="16"/>
              </w:numPr>
              <w:tabs>
                <w:tab w:val="left" w:pos="459"/>
              </w:tabs>
              <w:ind w:left="0" w:firstLine="34"/>
              <w:rPr>
                <w:color w:val="000000" w:themeColor="text1"/>
              </w:rPr>
            </w:pPr>
            <w:r w:rsidRPr="00C6173F">
              <w:rPr>
                <w:color w:val="000000" w:themeColor="text1"/>
              </w:rPr>
              <w:t xml:space="preserve">Декоративная скульптура «Птица счастья» </w:t>
            </w:r>
          </w:p>
          <w:p w:rsidR="002B0B20" w:rsidRPr="00C6173F" w:rsidRDefault="002B0B20" w:rsidP="004A4159">
            <w:pPr>
              <w:pStyle w:val="a4"/>
              <w:numPr>
                <w:ilvl w:val="0"/>
                <w:numId w:val="16"/>
              </w:numPr>
              <w:tabs>
                <w:tab w:val="left" w:pos="459"/>
              </w:tabs>
              <w:ind w:left="0" w:firstLine="34"/>
              <w:rPr>
                <w:color w:val="000000" w:themeColor="text1"/>
              </w:rPr>
            </w:pPr>
            <w:r w:rsidRPr="00C6173F">
              <w:rPr>
                <w:color w:val="000000" w:themeColor="text1"/>
              </w:rPr>
              <w:t>Памятник святым Петру и Февронии Муромским (голуби)</w:t>
            </w:r>
          </w:p>
          <w:p w:rsidR="002B0B20" w:rsidRPr="00C6173F" w:rsidRDefault="002B0B20" w:rsidP="004A4159">
            <w:pPr>
              <w:pStyle w:val="a4"/>
              <w:numPr>
                <w:ilvl w:val="0"/>
                <w:numId w:val="16"/>
              </w:numPr>
              <w:tabs>
                <w:tab w:val="left" w:pos="459"/>
              </w:tabs>
              <w:ind w:left="0" w:firstLine="34"/>
              <w:rPr>
                <w:color w:val="000000" w:themeColor="text1"/>
              </w:rPr>
            </w:pPr>
            <w:r w:rsidRPr="00C6173F">
              <w:rPr>
                <w:color w:val="000000" w:themeColor="text1"/>
              </w:rPr>
              <w:t>Скульптурная композиция «Лебеди»</w:t>
            </w:r>
          </w:p>
          <w:p w:rsidR="002B0B20" w:rsidRPr="00C6173F" w:rsidRDefault="002B0B20" w:rsidP="004A4159">
            <w:pPr>
              <w:pStyle w:val="a4"/>
              <w:numPr>
                <w:ilvl w:val="0"/>
                <w:numId w:val="16"/>
              </w:numPr>
              <w:tabs>
                <w:tab w:val="left" w:pos="459"/>
              </w:tabs>
              <w:ind w:left="0" w:firstLine="34"/>
              <w:rPr>
                <w:color w:val="000000" w:themeColor="text1"/>
              </w:rPr>
            </w:pPr>
            <w:r w:rsidRPr="00C6173F">
              <w:rPr>
                <w:color w:val="000000" w:themeColor="text1"/>
              </w:rPr>
              <w:t>Скульптурное изображение львов</w:t>
            </w:r>
          </w:p>
          <w:p w:rsidR="002B0B20" w:rsidRPr="00C6173F" w:rsidRDefault="002B0B20" w:rsidP="004A4159">
            <w:pPr>
              <w:pStyle w:val="a4"/>
              <w:numPr>
                <w:ilvl w:val="0"/>
                <w:numId w:val="16"/>
              </w:numPr>
              <w:tabs>
                <w:tab w:val="left" w:pos="459"/>
              </w:tabs>
              <w:ind w:left="0" w:firstLine="34"/>
              <w:rPr>
                <w:color w:val="000000" w:themeColor="text1"/>
              </w:rPr>
            </w:pPr>
            <w:r w:rsidRPr="00C6173F">
              <w:rPr>
                <w:color w:val="000000" w:themeColor="text1"/>
              </w:rPr>
              <w:t>Памятник «Бабушка с семечками» (воробьи)</w:t>
            </w:r>
          </w:p>
          <w:p w:rsidR="002B0B20" w:rsidRPr="00C6173F" w:rsidRDefault="002B0B20" w:rsidP="004A4159">
            <w:pPr>
              <w:pStyle w:val="a4"/>
              <w:numPr>
                <w:ilvl w:val="0"/>
                <w:numId w:val="16"/>
              </w:numPr>
              <w:tabs>
                <w:tab w:val="left" w:pos="459"/>
              </w:tabs>
              <w:ind w:left="0" w:firstLine="34"/>
              <w:rPr>
                <w:color w:val="000000" w:themeColor="text1"/>
              </w:rPr>
            </w:pPr>
            <w:r w:rsidRPr="00C6173F">
              <w:rPr>
                <w:color w:val="000000" w:themeColor="text1"/>
              </w:rPr>
              <w:t>Скульптура-фонтан «Летящие утки»</w:t>
            </w:r>
          </w:p>
          <w:p w:rsidR="002B0B20" w:rsidRPr="00C6173F" w:rsidRDefault="002B0B20" w:rsidP="004A4159">
            <w:pPr>
              <w:pStyle w:val="a4"/>
              <w:numPr>
                <w:ilvl w:val="0"/>
                <w:numId w:val="16"/>
              </w:numPr>
              <w:tabs>
                <w:tab w:val="left" w:pos="459"/>
              </w:tabs>
              <w:ind w:left="0" w:firstLine="34"/>
              <w:rPr>
                <w:color w:val="000000" w:themeColor="text1"/>
              </w:rPr>
            </w:pPr>
            <w:r w:rsidRPr="00C6173F">
              <w:rPr>
                <w:color w:val="000000" w:themeColor="text1"/>
              </w:rPr>
              <w:t>Памятник Чапаеву (конь Чапаева)</w:t>
            </w:r>
          </w:p>
          <w:p w:rsidR="002B0B20" w:rsidRPr="00C6173F" w:rsidRDefault="002B0B20" w:rsidP="004A4159">
            <w:pPr>
              <w:pStyle w:val="a4"/>
              <w:numPr>
                <w:ilvl w:val="0"/>
                <w:numId w:val="16"/>
              </w:numPr>
              <w:tabs>
                <w:tab w:val="left" w:pos="459"/>
              </w:tabs>
              <w:ind w:left="0" w:firstLine="34"/>
              <w:rPr>
                <w:color w:val="000000" w:themeColor="text1"/>
              </w:rPr>
            </w:pPr>
            <w:r w:rsidRPr="00C6173F">
              <w:rPr>
                <w:color w:val="000000" w:themeColor="text1"/>
              </w:rPr>
              <w:t>Памятник дворничихе с котом (кот)</w:t>
            </w:r>
          </w:p>
          <w:p w:rsidR="002B0B20" w:rsidRPr="00C6173F" w:rsidRDefault="002B0B20" w:rsidP="004A4159">
            <w:pPr>
              <w:pStyle w:val="a4"/>
              <w:numPr>
                <w:ilvl w:val="0"/>
                <w:numId w:val="16"/>
              </w:numPr>
              <w:tabs>
                <w:tab w:val="left" w:pos="459"/>
              </w:tabs>
              <w:ind w:left="0" w:firstLine="34"/>
              <w:rPr>
                <w:color w:val="000000" w:themeColor="text1"/>
              </w:rPr>
            </w:pPr>
            <w:r w:rsidRPr="00C6173F">
              <w:rPr>
                <w:color w:val="000000" w:themeColor="text1"/>
              </w:rPr>
              <w:t>Медные фигуры мифологических существ Сехметь</w:t>
            </w:r>
          </w:p>
        </w:tc>
      </w:tr>
      <w:tr w:rsidR="002B0B20" w:rsidRPr="00C6173F" w:rsidTr="00A84118">
        <w:tc>
          <w:tcPr>
            <w:tcW w:w="2901" w:type="dxa"/>
          </w:tcPr>
          <w:p w:rsidR="002B0B20" w:rsidRPr="00C6173F" w:rsidRDefault="002B0B20" w:rsidP="004A4159">
            <w:pPr>
              <w:rPr>
                <w:b/>
              </w:rPr>
            </w:pPr>
            <w:r w:rsidRPr="00C6173F">
              <w:rPr>
                <w:b/>
              </w:rPr>
              <w:t>Возрастная категория участников</w:t>
            </w:r>
          </w:p>
        </w:tc>
        <w:tc>
          <w:tcPr>
            <w:tcW w:w="6669" w:type="dxa"/>
          </w:tcPr>
          <w:p w:rsidR="002B0B20" w:rsidRPr="00C6173F" w:rsidRDefault="002B0B20" w:rsidP="004A4159">
            <w:pPr>
              <w:jc w:val="both"/>
            </w:pPr>
            <w:r w:rsidRPr="00C6173F">
              <w:t xml:space="preserve">Младший школьный возраст </w:t>
            </w:r>
          </w:p>
        </w:tc>
      </w:tr>
      <w:tr w:rsidR="002B0B20" w:rsidRPr="00C6173F" w:rsidTr="00A84118">
        <w:tc>
          <w:tcPr>
            <w:tcW w:w="2901" w:type="dxa"/>
          </w:tcPr>
          <w:p w:rsidR="002B0B20" w:rsidRPr="00C6173F" w:rsidRDefault="002B0B20" w:rsidP="004A4159">
            <w:pPr>
              <w:rPr>
                <w:b/>
              </w:rPr>
            </w:pPr>
            <w:r w:rsidRPr="00C6173F">
              <w:rPr>
                <w:b/>
              </w:rPr>
              <w:t>Области развития</w:t>
            </w:r>
          </w:p>
        </w:tc>
        <w:tc>
          <w:tcPr>
            <w:tcW w:w="6669" w:type="dxa"/>
          </w:tcPr>
          <w:p w:rsidR="002B0B20" w:rsidRPr="00C6173F" w:rsidRDefault="002B0B20" w:rsidP="004A4159">
            <w:pPr>
              <w:jc w:val="both"/>
            </w:pPr>
            <w:r w:rsidRPr="00C6173F">
              <w:t>Познавательная, речевая, социально-коммуникативная, художественно-эстетическая</w:t>
            </w:r>
          </w:p>
        </w:tc>
      </w:tr>
      <w:tr w:rsidR="002B0B20" w:rsidRPr="00C6173F" w:rsidTr="00A84118">
        <w:tc>
          <w:tcPr>
            <w:tcW w:w="2901" w:type="dxa"/>
          </w:tcPr>
          <w:p w:rsidR="002B0B20" w:rsidRPr="00C6173F" w:rsidRDefault="002B0B20" w:rsidP="004A4159">
            <w:pPr>
              <w:rPr>
                <w:b/>
              </w:rPr>
            </w:pPr>
            <w:r w:rsidRPr="00C6173F">
              <w:rPr>
                <w:b/>
              </w:rPr>
              <w:t>Время экскурсии</w:t>
            </w:r>
          </w:p>
        </w:tc>
        <w:tc>
          <w:tcPr>
            <w:tcW w:w="6669" w:type="dxa"/>
          </w:tcPr>
          <w:p w:rsidR="002B0B20" w:rsidRPr="00C6173F" w:rsidRDefault="002B0B20" w:rsidP="004A4159">
            <w:pPr>
              <w:jc w:val="both"/>
            </w:pPr>
            <w:r w:rsidRPr="00C6173F">
              <w:t>3 часа</w:t>
            </w:r>
          </w:p>
        </w:tc>
      </w:tr>
      <w:tr w:rsidR="002B0B20" w:rsidRPr="00C6173F" w:rsidTr="00A84118">
        <w:tc>
          <w:tcPr>
            <w:tcW w:w="2901" w:type="dxa"/>
          </w:tcPr>
          <w:p w:rsidR="002B0B20" w:rsidRPr="00C6173F" w:rsidRDefault="002B0B20" w:rsidP="004A4159">
            <w:pPr>
              <w:rPr>
                <w:b/>
              </w:rPr>
            </w:pPr>
            <w:r w:rsidRPr="00C6173F">
              <w:rPr>
                <w:b/>
              </w:rPr>
              <w:t>Вид активности участников</w:t>
            </w:r>
          </w:p>
        </w:tc>
        <w:tc>
          <w:tcPr>
            <w:tcW w:w="6669" w:type="dxa"/>
          </w:tcPr>
          <w:p w:rsidR="002B0B20" w:rsidRPr="00C6173F" w:rsidRDefault="002B0B20" w:rsidP="004A4159">
            <w:pPr>
              <w:jc w:val="both"/>
            </w:pPr>
            <w:r w:rsidRPr="00C6173F">
              <w:t>Экскурсанты, передвигаясь на микроавтобусе по заданному маршруту, выполняют задания квеста:</w:t>
            </w:r>
          </w:p>
          <w:p w:rsidR="002B0B20" w:rsidRPr="00C6173F" w:rsidRDefault="002B0B20" w:rsidP="004A4159">
            <w:pPr>
              <w:jc w:val="both"/>
            </w:pPr>
            <w:r w:rsidRPr="00C6173F">
              <w:rPr>
                <w:bCs/>
                <w:iCs/>
              </w:rPr>
              <w:t>1. Сделать общее фото команды с памятником.</w:t>
            </w:r>
          </w:p>
          <w:p w:rsidR="002B0B20" w:rsidRPr="00C6173F" w:rsidRDefault="002B0B20" w:rsidP="004A4159">
            <w:pPr>
              <w:jc w:val="both"/>
              <w:rPr>
                <w:bCs/>
                <w:iCs/>
              </w:rPr>
            </w:pPr>
            <w:r w:rsidRPr="00C6173F">
              <w:rPr>
                <w:bCs/>
                <w:iCs/>
              </w:rPr>
              <w:t>2. Сформулировать и записать идейный замысел памятника.</w:t>
            </w:r>
          </w:p>
          <w:p w:rsidR="002B0B20" w:rsidRPr="00C6173F" w:rsidRDefault="002B0B20" w:rsidP="004A4159">
            <w:pPr>
              <w:jc w:val="both"/>
            </w:pPr>
            <w:r w:rsidRPr="00C6173F">
              <w:rPr>
                <w:bCs/>
                <w:iCs/>
              </w:rPr>
              <w:t>3. Вспомнить и записать пословицы и загадки об изображенном животном.</w:t>
            </w:r>
          </w:p>
        </w:tc>
      </w:tr>
      <w:tr w:rsidR="002B0B20" w:rsidRPr="00C6173F" w:rsidTr="00A84118">
        <w:tc>
          <w:tcPr>
            <w:tcW w:w="2901" w:type="dxa"/>
          </w:tcPr>
          <w:p w:rsidR="002B0B20" w:rsidRPr="00C6173F" w:rsidRDefault="002B0B20" w:rsidP="004A4159">
            <w:pPr>
              <w:rPr>
                <w:b/>
              </w:rPr>
            </w:pPr>
            <w:r w:rsidRPr="00C6173F">
              <w:rPr>
                <w:b/>
              </w:rPr>
              <w:t>Необходимый материал</w:t>
            </w:r>
          </w:p>
        </w:tc>
        <w:tc>
          <w:tcPr>
            <w:tcW w:w="6669" w:type="dxa"/>
          </w:tcPr>
          <w:p w:rsidR="002B0B20" w:rsidRPr="00C6173F" w:rsidRDefault="002B0B20" w:rsidP="004A4159">
            <w:pPr>
              <w:ind w:firstLine="34"/>
              <w:jc w:val="both"/>
            </w:pPr>
            <w:r w:rsidRPr="00C6173F">
              <w:t xml:space="preserve">Карта города с указанием памятников. Бланк с заданиями и ручка. Фотокамера. </w:t>
            </w:r>
          </w:p>
        </w:tc>
      </w:tr>
    </w:tbl>
    <w:p w:rsidR="002B0B20" w:rsidRPr="00C6173F" w:rsidRDefault="002B0B20" w:rsidP="002B0B20"/>
    <w:p w:rsidR="002B0B20" w:rsidRDefault="002B0B20" w:rsidP="002B0B20">
      <w:pPr>
        <w:jc w:val="center"/>
        <w:rPr>
          <w:b/>
          <w:i/>
          <w:lang w:val="en-US"/>
        </w:rPr>
      </w:pPr>
    </w:p>
    <w:p w:rsidR="002B0B20" w:rsidRDefault="002B0B20" w:rsidP="002B0B20">
      <w:pPr>
        <w:jc w:val="center"/>
        <w:rPr>
          <w:b/>
          <w:i/>
          <w:lang w:val="en-US"/>
        </w:rPr>
      </w:pPr>
    </w:p>
    <w:p w:rsidR="002B0B20" w:rsidRDefault="002B0B20" w:rsidP="002B0B20">
      <w:pPr>
        <w:jc w:val="center"/>
        <w:rPr>
          <w:b/>
          <w:i/>
          <w:lang w:val="en-US"/>
        </w:rPr>
      </w:pPr>
    </w:p>
    <w:p w:rsidR="002B0B20" w:rsidRDefault="002B0B20" w:rsidP="002B0B20">
      <w:pPr>
        <w:jc w:val="center"/>
        <w:rPr>
          <w:b/>
          <w:i/>
          <w:lang w:val="en-US"/>
        </w:rPr>
      </w:pPr>
    </w:p>
    <w:p w:rsidR="002B0B20" w:rsidRDefault="002B0B20" w:rsidP="002B0B20">
      <w:pPr>
        <w:jc w:val="center"/>
        <w:rPr>
          <w:b/>
          <w:i/>
          <w:lang w:val="en-US"/>
        </w:rPr>
      </w:pPr>
    </w:p>
    <w:p w:rsidR="002B0B20" w:rsidRDefault="002B0B20" w:rsidP="00C6173F">
      <w:pPr>
        <w:jc w:val="center"/>
        <w:rPr>
          <w:b/>
          <w:lang w:val="en-US"/>
        </w:rPr>
      </w:pPr>
    </w:p>
    <w:p w:rsidR="002B0B20" w:rsidRDefault="002B0B20" w:rsidP="00C6173F">
      <w:pPr>
        <w:jc w:val="center"/>
        <w:rPr>
          <w:b/>
          <w:lang w:val="en-US"/>
        </w:rPr>
      </w:pPr>
    </w:p>
    <w:p w:rsidR="008D028D" w:rsidRPr="00C6173F" w:rsidRDefault="00AB30EF" w:rsidP="00C6173F">
      <w:pPr>
        <w:jc w:val="center"/>
        <w:rPr>
          <w:b/>
        </w:rPr>
      </w:pPr>
      <w:r w:rsidRPr="00C6173F">
        <w:rPr>
          <w:b/>
        </w:rPr>
        <w:lastRenderedPageBreak/>
        <w:t>Маршрут «Животные в памятниках Чебоксар»</w:t>
      </w:r>
    </w:p>
    <w:p w:rsidR="00AB30EF" w:rsidRPr="00C6173F" w:rsidRDefault="00AB30EF" w:rsidP="00C6173F">
      <w:pPr>
        <w:jc w:val="center"/>
      </w:pPr>
    </w:p>
    <w:p w:rsidR="00B85647" w:rsidRPr="00C6173F" w:rsidRDefault="004F0D10" w:rsidP="00C6173F">
      <w:pPr>
        <w:jc w:val="center"/>
      </w:pPr>
      <w:r w:rsidRPr="00C6173F">
        <w:rPr>
          <w:noProof/>
        </w:rPr>
        <w:drawing>
          <wp:inline distT="0" distB="0" distL="0" distR="0">
            <wp:extent cx="5486668" cy="4229350"/>
            <wp:effectExtent l="19050" t="0" r="0" b="0"/>
            <wp:docPr id="3" name="Рисунок 1" descr="C:\Users\Home\Desktop\Рисун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Рисунок3.png"/>
                    <pic:cNvPicPr>
                      <a:picLocks noChangeAspect="1" noChangeArrowheads="1"/>
                    </pic:cNvPicPr>
                  </pic:nvPicPr>
                  <pic:blipFill>
                    <a:blip r:embed="rId10" cstate="print"/>
                    <a:srcRect/>
                    <a:stretch>
                      <a:fillRect/>
                    </a:stretch>
                  </pic:blipFill>
                  <pic:spPr bwMode="auto">
                    <a:xfrm>
                      <a:off x="0" y="0"/>
                      <a:ext cx="5488900" cy="4231070"/>
                    </a:xfrm>
                    <a:prstGeom prst="rect">
                      <a:avLst/>
                    </a:prstGeom>
                    <a:noFill/>
                    <a:ln w="9525">
                      <a:noFill/>
                      <a:miter lim="800000"/>
                      <a:headEnd/>
                      <a:tailEnd/>
                    </a:ln>
                  </pic:spPr>
                </pic:pic>
              </a:graphicData>
            </a:graphic>
          </wp:inline>
        </w:drawing>
      </w:r>
    </w:p>
    <w:p w:rsidR="00C0713B" w:rsidRPr="002B0B20" w:rsidRDefault="002C3542" w:rsidP="002B0B20">
      <w:pPr>
        <w:jc w:val="both"/>
        <w:rPr>
          <w:lang w:val="en-US"/>
        </w:rPr>
      </w:pPr>
      <w:r w:rsidRPr="00C6173F">
        <w:br w:type="page"/>
      </w:r>
    </w:p>
    <w:p w:rsidR="002B0B20" w:rsidRDefault="002B0B20" w:rsidP="002B0B20">
      <w:pPr>
        <w:pStyle w:val="a4"/>
        <w:tabs>
          <w:tab w:val="left" w:pos="0"/>
        </w:tabs>
        <w:ind w:left="0"/>
        <w:jc w:val="center"/>
        <w:rPr>
          <w:b/>
        </w:rPr>
      </w:pPr>
      <w:r w:rsidRPr="00C6173F">
        <w:rPr>
          <w:b/>
        </w:rPr>
        <w:lastRenderedPageBreak/>
        <w:t>Образы животных в памятниках Чебоксар</w:t>
      </w:r>
    </w:p>
    <w:p w:rsidR="002B0B20" w:rsidRPr="00C6173F" w:rsidRDefault="002B0B20" w:rsidP="002B0B20">
      <w:pPr>
        <w:pStyle w:val="a4"/>
        <w:tabs>
          <w:tab w:val="left" w:pos="0"/>
        </w:tabs>
        <w:ind w:left="0"/>
        <w:jc w:val="center"/>
        <w:rPr>
          <w:b/>
        </w:rPr>
      </w:pPr>
    </w:p>
    <w:p w:rsidR="002B0B20" w:rsidRPr="00C6173F" w:rsidRDefault="002B0B20" w:rsidP="002B0B20">
      <w:pPr>
        <w:ind w:firstLine="567"/>
        <w:jc w:val="both"/>
      </w:pPr>
      <w:r w:rsidRPr="00C6173F">
        <w:t>В Чебоксарах более 100 памятников. Образы животных запечатлены лишь в 11 из них (приложение 1).</w:t>
      </w:r>
    </w:p>
    <w:p w:rsidR="002B0B20" w:rsidRPr="00C6173F" w:rsidRDefault="002B0B20" w:rsidP="002B0B20">
      <w:pPr>
        <w:pStyle w:val="a4"/>
        <w:numPr>
          <w:ilvl w:val="0"/>
          <w:numId w:val="14"/>
        </w:numPr>
        <w:tabs>
          <w:tab w:val="left" w:pos="851"/>
        </w:tabs>
        <w:ind w:left="0" w:firstLine="567"/>
        <w:jc w:val="both"/>
      </w:pPr>
      <w:r w:rsidRPr="00C6173F">
        <w:rPr>
          <w:b/>
        </w:rPr>
        <w:t>Барспит – царица сувар.</w:t>
      </w:r>
      <w:r w:rsidRPr="00C6173F">
        <w:t xml:space="preserve"> Она удерживает за поводья вздыбленного </w:t>
      </w:r>
      <w:r w:rsidRPr="00C6173F">
        <w:rPr>
          <w:b/>
        </w:rPr>
        <w:t>коня</w:t>
      </w:r>
      <w:r w:rsidRPr="00C6173F">
        <w:t>. Памятник у</w:t>
      </w:r>
      <w:r w:rsidRPr="00C6173F">
        <w:rPr>
          <w:shd w:val="clear" w:color="auto" w:fill="FFFFFF"/>
        </w:rPr>
        <w:t>становлен в 2017 году. Часть архитектурно-скульптурного ансамбля строящегося парка Амазония. В 731 году царицей сувар стала вдова Алп-Илитвера Барспит (лицо барса). Барс являлся одним из самых популярных звериных образов в легендах суваро-булгаро-чувашского народа</w:t>
      </w:r>
      <w:r w:rsidRPr="00C6173F">
        <w:t>. Его изображения сохранились на многочисленных изделиях суваро-булгар. Образ барса использовался на боевых знаменах суваро-булгарских войск. Барспит стала царицей в трудное для сувар время. С юга беспрерывно на территории её государства вторгались полчища арабов. У нее была дочь Чичак (цветок) и два сына — Барспик (парс пек) и Булан (олень). С целью пресечь эти вторжения царица вместе с сыном Барспиком собрала сильную армию, которая, вступив в сражение, разгромила передовые отряды арабов, вторгшихся на Северный Кавказ, затем, отбив Дербент, двинулась на юг, в Переднюю Азию. Следом ее войска взяли столицу Ардебиля в Албании (совр. Азербайджан), разгромили арабское войско Джарраха. Таким образом Барспит отвела угрозу, нависшую над суварами, обеспечив своему народу мир и процветание.</w:t>
      </w:r>
    </w:p>
    <w:p w:rsidR="002B0B20" w:rsidRPr="00C6173F" w:rsidRDefault="002B0B20" w:rsidP="002B0B20">
      <w:pPr>
        <w:pStyle w:val="a4"/>
        <w:numPr>
          <w:ilvl w:val="0"/>
          <w:numId w:val="14"/>
        </w:numPr>
        <w:tabs>
          <w:tab w:val="left" w:pos="851"/>
        </w:tabs>
        <w:ind w:left="0" w:firstLine="567"/>
        <w:jc w:val="both"/>
        <w:rPr>
          <w:shd w:val="clear" w:color="auto" w:fill="FFFFFF"/>
        </w:rPr>
      </w:pPr>
      <w:r w:rsidRPr="00C6173F">
        <w:rPr>
          <w:b/>
        </w:rPr>
        <w:t>Добрый ангел мира.</w:t>
      </w:r>
      <w:r w:rsidRPr="00C6173F">
        <w:t xml:space="preserve"> Удерживает в руках </w:t>
      </w:r>
      <w:r w:rsidRPr="00C6173F">
        <w:rPr>
          <w:b/>
        </w:rPr>
        <w:t>голубя.</w:t>
      </w:r>
      <w:r w:rsidRPr="00C6173F">
        <w:rPr>
          <w:shd w:val="clear" w:color="auto" w:fill="FFFFFF"/>
        </w:rPr>
        <w:t>Автор памятника – заслуженный художник России Петр Тимофеевич Стронский. Открыт 1 сентября 2007 года. Находится в Студенческом сквере: ул. К. Иванова, 91А. Архитектурно-парковый комплекс «Добрый ангел мира» – дань памяти и глубокого уважения великим меценатам минувших дней. Этот комплекс создан более чем в 40 городах России. Это величественный монумент, символизирующий извечное стремление человечества к миру и надежде на светлое будущее. Скульптурная композиция представляет собой колонну выстой 10 метров, увенчанную ангелом. Он стоит на полусфере, символизирующей нашу планету, в его руках голубь – символ мира и надежды.</w:t>
      </w:r>
    </w:p>
    <w:p w:rsidR="002B0B20" w:rsidRPr="00C6173F" w:rsidRDefault="002B0B20" w:rsidP="002B0B20">
      <w:pPr>
        <w:pStyle w:val="a4"/>
        <w:numPr>
          <w:ilvl w:val="0"/>
          <w:numId w:val="14"/>
        </w:numPr>
        <w:tabs>
          <w:tab w:val="left" w:pos="851"/>
        </w:tabs>
        <w:ind w:left="0" w:firstLine="567"/>
        <w:jc w:val="both"/>
        <w:rPr>
          <w:shd w:val="clear" w:color="auto" w:fill="FFFFFF"/>
        </w:rPr>
      </w:pPr>
      <w:r w:rsidRPr="00C6173F">
        <w:rPr>
          <w:b/>
          <w:bCs/>
          <w:shd w:val="clear" w:color="auto" w:fill="FFFFFF"/>
        </w:rPr>
        <w:t>Птица счастья.</w:t>
      </w:r>
      <w:r w:rsidRPr="00C6173F">
        <w:rPr>
          <w:bCs/>
          <w:shd w:val="clear" w:color="auto" w:fill="FFFFFF"/>
        </w:rPr>
        <w:t xml:space="preserve"> Скульптор Сергей Николаевич Кадикин. 2001 год. </w:t>
      </w:r>
      <w:r w:rsidRPr="00C6173F">
        <w:rPr>
          <w:shd w:val="clear" w:color="auto" w:fill="FFFFFF"/>
        </w:rPr>
        <w:t>Как прилет первой ласточки, композиция символизирует наступление возрождения, нового подъема, благополучия и прирастания богатства. По замыслу автора, соединившиеся в единую лирическую композицию камень таганаит и скульптура «Птица счастья» станут символами республики в новом тысячелетии.</w:t>
      </w:r>
    </w:p>
    <w:p w:rsidR="002B0B20" w:rsidRPr="00095862" w:rsidRDefault="002B0B20" w:rsidP="002B0B20">
      <w:pPr>
        <w:pStyle w:val="HTML"/>
        <w:numPr>
          <w:ilvl w:val="0"/>
          <w:numId w:val="14"/>
        </w:numPr>
        <w:shd w:val="clear" w:color="auto" w:fill="FFFFFF"/>
        <w:tabs>
          <w:tab w:val="left" w:pos="851"/>
        </w:tabs>
        <w:ind w:left="0" w:firstLine="567"/>
        <w:jc w:val="both"/>
        <w:textAlignment w:val="baseline"/>
        <w:rPr>
          <w:rFonts w:ascii="Times New Roman" w:hAnsi="Times New Roman" w:cs="Times New Roman"/>
          <w:b/>
          <w:sz w:val="24"/>
          <w:szCs w:val="24"/>
        </w:rPr>
      </w:pPr>
      <w:r w:rsidRPr="00C6173F">
        <w:rPr>
          <w:rFonts w:ascii="Times New Roman" w:hAnsi="Times New Roman" w:cs="Times New Roman"/>
          <w:b/>
          <w:sz w:val="24"/>
          <w:szCs w:val="24"/>
        </w:rPr>
        <w:t>Памятник Петру и Февронии Муромским.</w:t>
      </w:r>
      <w:r w:rsidRPr="00C6173F">
        <w:rPr>
          <w:rFonts w:ascii="Times New Roman" w:hAnsi="Times New Roman" w:cs="Times New Roman"/>
          <w:sz w:val="24"/>
          <w:szCs w:val="24"/>
        </w:rPr>
        <w:t xml:space="preserve"> На сложенных ладонях святых сидит </w:t>
      </w:r>
      <w:r w:rsidRPr="00C6173F">
        <w:rPr>
          <w:rFonts w:ascii="Times New Roman" w:hAnsi="Times New Roman" w:cs="Times New Roman"/>
          <w:b/>
          <w:sz w:val="24"/>
          <w:szCs w:val="24"/>
        </w:rPr>
        <w:t>пара голубей</w:t>
      </w:r>
      <w:r w:rsidRPr="00C6173F">
        <w:rPr>
          <w:rFonts w:ascii="Times New Roman" w:hAnsi="Times New Roman" w:cs="Times New Roman"/>
          <w:sz w:val="24"/>
          <w:szCs w:val="24"/>
        </w:rPr>
        <w:t xml:space="preserve"> – символ мира, чистоты, любви, безмятежности, надежды. Скульптор Сергей Михайлович Исаков, 2016. </w:t>
      </w:r>
      <w:r>
        <w:rPr>
          <w:rFonts w:ascii="Times New Roman" w:hAnsi="Times New Roman" w:cs="Times New Roman"/>
          <w:color w:val="020A1B"/>
          <w:sz w:val="24"/>
          <w:szCs w:val="24"/>
          <w:shd w:val="clear" w:color="auto" w:fill="FFFFFF"/>
        </w:rPr>
        <w:t>Об этих святых существует красивая легенда.В городе Муроме к</w:t>
      </w:r>
      <w:r w:rsidRPr="00095862">
        <w:rPr>
          <w:rFonts w:ascii="Times New Roman" w:hAnsi="Times New Roman" w:cs="Times New Roman"/>
          <w:color w:val="020A1B"/>
          <w:sz w:val="24"/>
          <w:szCs w:val="24"/>
          <w:shd w:val="clear" w:color="auto" w:fill="FFFFFF"/>
        </w:rPr>
        <w:t>нязь Петр длжен был убить змия, приходившего к жене его брата. Взяв Святой Агриков меч</w:t>
      </w:r>
      <w:r>
        <w:rPr>
          <w:rFonts w:ascii="Times New Roman" w:hAnsi="Times New Roman" w:cs="Times New Roman"/>
          <w:color w:val="020A1B"/>
          <w:sz w:val="24"/>
          <w:szCs w:val="24"/>
          <w:shd w:val="clear" w:color="auto" w:fill="FFFFFF"/>
        </w:rPr>
        <w:t>,</w:t>
      </w:r>
      <w:r w:rsidRPr="00095862">
        <w:rPr>
          <w:rFonts w:ascii="Times New Roman" w:hAnsi="Times New Roman" w:cs="Times New Roman"/>
          <w:color w:val="020A1B"/>
          <w:sz w:val="24"/>
          <w:szCs w:val="24"/>
          <w:shd w:val="clear" w:color="auto" w:fill="FFFFFF"/>
        </w:rPr>
        <w:t xml:space="preserve"> Петр вышел б</w:t>
      </w:r>
      <w:r>
        <w:rPr>
          <w:rFonts w:ascii="Times New Roman" w:hAnsi="Times New Roman" w:cs="Times New Roman"/>
          <w:color w:val="020A1B"/>
          <w:sz w:val="24"/>
          <w:szCs w:val="24"/>
          <w:shd w:val="clear" w:color="auto" w:fill="FFFFFF"/>
        </w:rPr>
        <w:t>ороться со змием. Петр врага одо</w:t>
      </w:r>
      <w:r w:rsidRPr="00095862">
        <w:rPr>
          <w:rFonts w:ascii="Times New Roman" w:hAnsi="Times New Roman" w:cs="Times New Roman"/>
          <w:color w:val="020A1B"/>
          <w:sz w:val="24"/>
          <w:szCs w:val="24"/>
          <w:shd w:val="clear" w:color="auto" w:fill="FFFFFF"/>
        </w:rPr>
        <w:t>лел, но кровь змия попала на него</w:t>
      </w:r>
      <w:r>
        <w:rPr>
          <w:rFonts w:ascii="Times New Roman" w:hAnsi="Times New Roman" w:cs="Times New Roman"/>
          <w:color w:val="020A1B"/>
          <w:sz w:val="24"/>
          <w:szCs w:val="24"/>
          <w:shd w:val="clear" w:color="auto" w:fill="FFFFFF"/>
        </w:rPr>
        <w:t>,</w:t>
      </w:r>
      <w:r w:rsidRPr="00095862">
        <w:rPr>
          <w:rFonts w:ascii="Times New Roman" w:hAnsi="Times New Roman" w:cs="Times New Roman"/>
          <w:color w:val="020A1B"/>
          <w:sz w:val="24"/>
          <w:szCs w:val="24"/>
          <w:shd w:val="clear" w:color="auto" w:fill="FFFFFF"/>
        </w:rPr>
        <w:t xml:space="preserve"> и князь заболел проказой. Никто не мог его вылечить. В Рязанской земле было много врачей</w:t>
      </w:r>
      <w:r>
        <w:rPr>
          <w:rFonts w:ascii="Times New Roman" w:hAnsi="Times New Roman" w:cs="Times New Roman"/>
          <w:color w:val="020A1B"/>
          <w:sz w:val="24"/>
          <w:szCs w:val="24"/>
          <w:shd w:val="clear" w:color="auto" w:fill="FFFFFF"/>
        </w:rPr>
        <w:t>,</w:t>
      </w:r>
      <w:r w:rsidRPr="00095862">
        <w:rPr>
          <w:rFonts w:ascii="Times New Roman" w:hAnsi="Times New Roman" w:cs="Times New Roman"/>
          <w:color w:val="020A1B"/>
          <w:sz w:val="24"/>
          <w:szCs w:val="24"/>
          <w:shd w:val="clear" w:color="auto" w:fill="FFFFFF"/>
        </w:rPr>
        <w:t xml:space="preserve"> и Петр поехал туда. В селе Ласково жила дочь древолаза Феврония, которая согласилась исцелить князя, если тот женится на ней. Петр исцелился, но передумал женит</w:t>
      </w:r>
      <w:r>
        <w:rPr>
          <w:rFonts w:ascii="Times New Roman" w:hAnsi="Times New Roman" w:cs="Times New Roman"/>
          <w:color w:val="020A1B"/>
          <w:sz w:val="24"/>
          <w:szCs w:val="24"/>
          <w:shd w:val="clear" w:color="auto" w:fill="FFFFFF"/>
        </w:rPr>
        <w:t>ь</w:t>
      </w:r>
      <w:r w:rsidRPr="00095862">
        <w:rPr>
          <w:rFonts w:ascii="Times New Roman" w:hAnsi="Times New Roman" w:cs="Times New Roman"/>
          <w:color w:val="020A1B"/>
          <w:sz w:val="24"/>
          <w:szCs w:val="24"/>
          <w:shd w:val="clear" w:color="auto" w:fill="FFFFFF"/>
        </w:rPr>
        <w:t>ся и снова заболел. Приехав к Февронии снова</w:t>
      </w:r>
      <w:r>
        <w:rPr>
          <w:rFonts w:ascii="Times New Roman" w:hAnsi="Times New Roman" w:cs="Times New Roman"/>
          <w:color w:val="020A1B"/>
          <w:sz w:val="24"/>
          <w:szCs w:val="24"/>
          <w:shd w:val="clear" w:color="auto" w:fill="FFFFFF"/>
        </w:rPr>
        <w:t>,</w:t>
      </w:r>
      <w:r w:rsidRPr="00095862">
        <w:rPr>
          <w:rFonts w:ascii="Times New Roman" w:hAnsi="Times New Roman" w:cs="Times New Roman"/>
          <w:color w:val="020A1B"/>
          <w:sz w:val="24"/>
          <w:szCs w:val="24"/>
          <w:shd w:val="clear" w:color="auto" w:fill="FFFFFF"/>
        </w:rPr>
        <w:t xml:space="preserve"> Петр попросил прощения и женился на девушке. Петр и Феврония жили в мире и согласии, однако боярам не нравилось, что на княжеском престоле была пр</w:t>
      </w:r>
      <w:r>
        <w:rPr>
          <w:rFonts w:ascii="Times New Roman" w:hAnsi="Times New Roman" w:cs="Times New Roman"/>
          <w:color w:val="020A1B"/>
          <w:sz w:val="24"/>
          <w:szCs w:val="24"/>
          <w:shd w:val="clear" w:color="auto" w:fill="FFFFFF"/>
        </w:rPr>
        <w:t>остолюдинка. Они сказала князю:</w:t>
      </w:r>
      <w:r w:rsidRPr="00095862">
        <w:rPr>
          <w:rFonts w:ascii="Times New Roman" w:hAnsi="Times New Roman" w:cs="Times New Roman"/>
          <w:color w:val="020A1B"/>
          <w:sz w:val="24"/>
          <w:szCs w:val="24"/>
          <w:shd w:val="clear" w:color="auto" w:fill="FFFFFF"/>
        </w:rPr>
        <w:t xml:space="preserve"> Феврония не должна царствов</w:t>
      </w:r>
      <w:r>
        <w:rPr>
          <w:rFonts w:ascii="Times New Roman" w:hAnsi="Times New Roman" w:cs="Times New Roman"/>
          <w:color w:val="020A1B"/>
          <w:sz w:val="24"/>
          <w:szCs w:val="24"/>
          <w:shd w:val="clear" w:color="auto" w:fill="FFFFFF"/>
        </w:rPr>
        <w:t>а</w:t>
      </w:r>
      <w:r w:rsidRPr="00095862">
        <w:rPr>
          <w:rFonts w:ascii="Times New Roman" w:hAnsi="Times New Roman" w:cs="Times New Roman"/>
          <w:color w:val="020A1B"/>
          <w:sz w:val="24"/>
          <w:szCs w:val="24"/>
          <w:shd w:val="clear" w:color="auto" w:fill="FFFFFF"/>
        </w:rPr>
        <w:t>ть. Она может уйти из Мурома</w:t>
      </w:r>
      <w:r>
        <w:rPr>
          <w:rFonts w:ascii="Times New Roman" w:hAnsi="Times New Roman" w:cs="Times New Roman"/>
          <w:color w:val="020A1B"/>
          <w:sz w:val="24"/>
          <w:szCs w:val="24"/>
          <w:shd w:val="clear" w:color="auto" w:fill="FFFFFF"/>
        </w:rPr>
        <w:t>,</w:t>
      </w:r>
      <w:r w:rsidRPr="00095862">
        <w:rPr>
          <w:rFonts w:ascii="Times New Roman" w:hAnsi="Times New Roman" w:cs="Times New Roman"/>
          <w:color w:val="020A1B"/>
          <w:sz w:val="24"/>
          <w:szCs w:val="24"/>
          <w:shd w:val="clear" w:color="auto" w:fill="FFFFFF"/>
        </w:rPr>
        <w:t xml:space="preserve"> и князь сможет править с другой женщиной. Или Петр уйдет вместе с женой </w:t>
      </w:r>
      <w:r>
        <w:rPr>
          <w:rFonts w:ascii="Times New Roman" w:hAnsi="Times New Roman" w:cs="Times New Roman"/>
          <w:color w:val="020A1B"/>
          <w:sz w:val="24"/>
          <w:szCs w:val="24"/>
          <w:shd w:val="clear" w:color="auto" w:fill="FFFFFF"/>
        </w:rPr>
        <w:t>из Мурома. Князь выбрал второе.</w:t>
      </w:r>
      <w:r w:rsidRPr="00095862">
        <w:rPr>
          <w:rFonts w:ascii="Times New Roman" w:hAnsi="Times New Roman" w:cs="Times New Roman"/>
          <w:color w:val="020A1B"/>
          <w:sz w:val="24"/>
          <w:szCs w:val="24"/>
          <w:shd w:val="clear" w:color="auto" w:fill="FFFFFF"/>
        </w:rPr>
        <w:t xml:space="preserve"> Супруги уплыли из Мурома по Оке. Тем временем в городе началась борьба за княжеский престол, междуусобицы</w:t>
      </w:r>
      <w:r>
        <w:rPr>
          <w:rFonts w:ascii="Times New Roman" w:hAnsi="Times New Roman" w:cs="Times New Roman"/>
          <w:color w:val="020A1B"/>
          <w:sz w:val="24"/>
          <w:szCs w:val="24"/>
          <w:shd w:val="clear" w:color="auto" w:fill="FFFFFF"/>
        </w:rPr>
        <w:t>,</w:t>
      </w:r>
      <w:r w:rsidRPr="00095862">
        <w:rPr>
          <w:rFonts w:ascii="Times New Roman" w:hAnsi="Times New Roman" w:cs="Times New Roman"/>
          <w:color w:val="020A1B"/>
          <w:sz w:val="24"/>
          <w:szCs w:val="24"/>
          <w:shd w:val="clear" w:color="auto" w:fill="FFFFFF"/>
        </w:rPr>
        <w:t xml:space="preserve"> и бояре попросили князя с женой вернуться. В старости супруги приняли монашеский постриг и умерли в один день и час. Их похоронили в разных могилах, но их тела оказались в одной могиле. Пётр и Февронья являются символом семьи и верности. Праздник этих святых отмечается в России 8 июля.</w:t>
      </w:r>
    </w:p>
    <w:p w:rsidR="002B0B20" w:rsidRPr="00C6173F" w:rsidRDefault="002B0B20" w:rsidP="002B0B20">
      <w:pPr>
        <w:pStyle w:val="a4"/>
        <w:numPr>
          <w:ilvl w:val="0"/>
          <w:numId w:val="14"/>
        </w:numPr>
        <w:tabs>
          <w:tab w:val="left" w:pos="851"/>
        </w:tabs>
        <w:ind w:left="0" w:firstLine="567"/>
        <w:jc w:val="both"/>
        <w:rPr>
          <w:shd w:val="clear" w:color="auto" w:fill="FFFFFF"/>
        </w:rPr>
      </w:pPr>
      <w:r w:rsidRPr="00C6173F">
        <w:rPr>
          <w:b/>
        </w:rPr>
        <w:lastRenderedPageBreak/>
        <w:t>Лебеди.</w:t>
      </w:r>
      <w:r w:rsidRPr="00C6173F">
        <w:t xml:space="preserve"> Перед зданием Дворца детского и юношеского творчества по Президентскому бульвару расположена скульптурная композиция, изображающая двух лебедей.</w:t>
      </w:r>
      <w:r w:rsidRPr="00C6173F">
        <w:rPr>
          <w:shd w:val="clear" w:color="auto" w:fill="FFFFFF"/>
        </w:rPr>
        <w:t xml:space="preserve"> Лебедь — символ возрождения, чистоты, целомудрия, гордого одиночества, благородства, мудрости, пророческих способностей, поэзии и мужества, совершенства.</w:t>
      </w:r>
    </w:p>
    <w:p w:rsidR="002B0B20" w:rsidRPr="00C6173F" w:rsidRDefault="002B0B20" w:rsidP="002B0B20">
      <w:pPr>
        <w:pStyle w:val="a4"/>
        <w:numPr>
          <w:ilvl w:val="0"/>
          <w:numId w:val="14"/>
        </w:numPr>
        <w:tabs>
          <w:tab w:val="left" w:pos="851"/>
        </w:tabs>
        <w:ind w:left="0" w:firstLine="567"/>
        <w:jc w:val="both"/>
      </w:pPr>
      <w:r w:rsidRPr="00C6173F">
        <w:rPr>
          <w:b/>
        </w:rPr>
        <w:t>Львы.</w:t>
      </w:r>
      <w:r w:rsidRPr="00C6173F">
        <w:t xml:space="preserve"> Скульптор Владислав Дмитриевич Немцев, 2008. Вход в здание Арбитражного суда охраняют два грозных льва. </w:t>
      </w:r>
      <w:r w:rsidRPr="00C6173F">
        <w:rPr>
          <w:shd w:val="clear" w:color="auto" w:fill="FFFFFF"/>
        </w:rPr>
        <w:t>Лев – один из древнейших символов архитектуры. Это стражи, охраняющие вход во дворец, храм или усыпальницу.</w:t>
      </w:r>
    </w:p>
    <w:p w:rsidR="002B0B20" w:rsidRPr="00C6173F" w:rsidRDefault="002B0B20" w:rsidP="002B0B20">
      <w:pPr>
        <w:pStyle w:val="a4"/>
        <w:numPr>
          <w:ilvl w:val="0"/>
          <w:numId w:val="14"/>
        </w:numPr>
        <w:tabs>
          <w:tab w:val="left" w:pos="851"/>
        </w:tabs>
        <w:ind w:left="0" w:firstLine="567"/>
        <w:jc w:val="both"/>
        <w:rPr>
          <w:spacing w:val="6"/>
        </w:rPr>
      </w:pPr>
      <w:r w:rsidRPr="00C6173F">
        <w:rPr>
          <w:b/>
          <w:spacing w:val="6"/>
        </w:rPr>
        <w:t>Бабушка, продающая семечки.Воробьи</w:t>
      </w:r>
      <w:r w:rsidRPr="00C6173F">
        <w:rPr>
          <w:spacing w:val="6"/>
        </w:rPr>
        <w:t xml:space="preserve"> прилетели полакомиться семечками. В 2016 году на Центральном рынке перед главным входом установили скульптуру торгующей семечками бабушки. Пожилая, крупная женщина с огромным мешком семечек и мерным стаканом уселась на стульчике. Бабушка </w:t>
      </w:r>
      <w:r w:rsidRPr="00C6173F">
        <w:rPr>
          <w:shd w:val="clear" w:color="auto" w:fill="FFFFFF"/>
        </w:rPr>
        <w:t xml:space="preserve">ласково смотрит на воробья, сидящего у нее на рукаве. Еще две птички сидят на мешке и плече старушки. </w:t>
      </w:r>
      <w:r w:rsidRPr="00C6173F">
        <w:rPr>
          <w:spacing w:val="6"/>
        </w:rPr>
        <w:t>Скульптура очень похожа на памятник в Минске около Комаровского рынка, установленный еще в 2002 году.</w:t>
      </w:r>
    </w:p>
    <w:p w:rsidR="002B0B20" w:rsidRPr="00C6173F" w:rsidRDefault="002B0B20" w:rsidP="002B0B20">
      <w:pPr>
        <w:pStyle w:val="a4"/>
        <w:numPr>
          <w:ilvl w:val="0"/>
          <w:numId w:val="14"/>
        </w:numPr>
        <w:tabs>
          <w:tab w:val="left" w:pos="851"/>
          <w:tab w:val="left" w:pos="993"/>
        </w:tabs>
        <w:ind w:left="0" w:firstLine="567"/>
        <w:jc w:val="both"/>
        <w:rPr>
          <w:b/>
        </w:rPr>
      </w:pPr>
      <w:r w:rsidRPr="00C6173F">
        <w:rPr>
          <w:b/>
        </w:rPr>
        <w:t>Летящие утки.</w:t>
      </w:r>
      <w:r w:rsidRPr="00C6173F">
        <w:t xml:space="preserve"> Иногда скульптуру-фонтан называют «Гуси-лебеди». Установлена в 1997 году. Эта композиция – дар ОАО «Элара» детскому парку в честь годовщины полета третьего космонавта планеты А.Г. Николаева. пять диких уток навечно избрали своим небом чебоксарский герб. Летящие птицы – неповторимый символ в мировой геральдике, означает стремление к свободе, инициативе и проявления достижения поставленных целей. По преданию уточка – творец Мира и знак его вечного продолжения. Эти птицы в изобилии водились в давние времена вокруг городского поселения и потому нашли отражение на гербе Чебоксар. Сама Императрица Екатерина II, побывав в 1767 году в столице Чувашии, позднее отметила в своих записях красоту и самобытность Чебоксар, открывающуюся со стороны Волги. Символ «Пять серебряных уток» – эмблема, дарованная императорским указом в 1783 году, означающая: «В верхней части щита герб Казанский. В нижней – пять летящих, в золотом поле уток в знак того, что в окрестностях сего города оных очень изобильно».</w:t>
      </w:r>
    </w:p>
    <w:p w:rsidR="002B0B20" w:rsidRPr="00D06619" w:rsidRDefault="002B0B20" w:rsidP="002B0B20">
      <w:pPr>
        <w:pStyle w:val="a4"/>
        <w:numPr>
          <w:ilvl w:val="0"/>
          <w:numId w:val="14"/>
        </w:numPr>
        <w:tabs>
          <w:tab w:val="left" w:pos="851"/>
          <w:tab w:val="left" w:pos="993"/>
        </w:tabs>
        <w:ind w:left="0" w:firstLine="567"/>
        <w:jc w:val="both"/>
        <w:rPr>
          <w:b/>
        </w:rPr>
      </w:pPr>
      <w:r w:rsidRPr="00C6173F">
        <w:rPr>
          <w:b/>
          <w:shd w:val="clear" w:color="auto" w:fill="FFFFFF"/>
        </w:rPr>
        <w:t>Памятник Чапаеву.</w:t>
      </w:r>
      <w:r w:rsidRPr="00C6173F">
        <w:rPr>
          <w:shd w:val="clear" w:color="auto" w:fill="FFFFFF"/>
        </w:rPr>
        <w:t xml:space="preserve"> Комдив изображен на вздыбленном коне. Скульптур П.Баландин, архитектор В. Морозов. Воздвигнут 23 июня 1960 года. Первоначально памятник был установлен у завода имени Чапаева, затем в 1984 году его отреставрировали и переставили в центр города. До реставрации фигура Чапаева была бетонной, затем – отлита из бронзы. </w:t>
      </w:r>
      <w:r w:rsidRPr="00D06619">
        <w:t>Кроме монументальности исполнения, этот памятник примечателен еще и тем, что выполнен в реалистичном стиле. Автор шедевра настолько любил точность в деталях, что изобразил комдива в двух левых сапогах. Дело в том, что в годы Гражданской войны они шились так же, как и валенки, по лекалу на одну ногу.Ч</w:t>
      </w:r>
      <w:r w:rsidRPr="00D06619">
        <w:rPr>
          <w:color w:val="000000"/>
          <w:shd w:val="clear" w:color="auto" w:fill="FFFFFF"/>
        </w:rPr>
        <w:t xml:space="preserve">апаев Василий Иванович </w:t>
      </w:r>
      <w:r>
        <w:rPr>
          <w:color w:val="000000"/>
          <w:shd w:val="clear" w:color="auto" w:fill="FFFFFF"/>
        </w:rPr>
        <w:t>–</w:t>
      </w:r>
      <w:r w:rsidRPr="00D06619">
        <w:rPr>
          <w:color w:val="000000"/>
          <w:shd w:val="clear" w:color="auto" w:fill="FFFFFF"/>
        </w:rPr>
        <w:t xml:space="preserve"> командир Красной армии, участник Первой мировой и Гражданской войн, кавалер трёх Георгиевских крестов, кавалер ордена Красного Знамени. Чапаев родился 28 января (9 февраля) 1887 года в деревне Будайка, Чебоксарского уезда Казанской губернии. Ныне бывшая деревня Будайка находится практически в центре города Чебоксары. Сегодня уже никто и не знает, что настоящая фамилия Василия Ивановича была Чепаев, а не Чапаев. Фурманов в своем романе изменил одну букву и фамилия так и осталась Чапаев.</w:t>
      </w:r>
    </w:p>
    <w:p w:rsidR="002B0B20" w:rsidRPr="00C6173F" w:rsidRDefault="002B0B20" w:rsidP="002B0B20">
      <w:pPr>
        <w:pStyle w:val="a4"/>
        <w:numPr>
          <w:ilvl w:val="0"/>
          <w:numId w:val="14"/>
        </w:numPr>
        <w:tabs>
          <w:tab w:val="left" w:pos="851"/>
          <w:tab w:val="left" w:pos="993"/>
        </w:tabs>
        <w:ind w:left="0" w:firstLine="567"/>
        <w:jc w:val="both"/>
      </w:pPr>
      <w:r w:rsidRPr="00D06619">
        <w:rPr>
          <w:b/>
        </w:rPr>
        <w:t>Дворничиха с котом.</w:t>
      </w:r>
      <w:r w:rsidRPr="00D06619">
        <w:t xml:space="preserve"> Дизайнер проекта Владимир Васильев, скульптор Георгий</w:t>
      </w:r>
      <w:r w:rsidRPr="00C6173F">
        <w:t xml:space="preserve"> Пупин, 2015. Скульптурная композиция в виде энергичной девушки с метлой в руках и котом у ног установлена рядом со зданием управляющей компании ЗАО «Эткер» на проспекте Тракторостроителей, 69Б. Прообразом как дворника, так и кота послужили реальные персонажи: уборщица Инна и ее ласковый кот.</w:t>
      </w:r>
    </w:p>
    <w:p w:rsidR="002B0B20" w:rsidRPr="00C6173F" w:rsidRDefault="002B0B20" w:rsidP="002B0B20">
      <w:pPr>
        <w:pStyle w:val="a4"/>
        <w:numPr>
          <w:ilvl w:val="0"/>
          <w:numId w:val="14"/>
        </w:numPr>
        <w:tabs>
          <w:tab w:val="left" w:pos="851"/>
          <w:tab w:val="left" w:pos="993"/>
        </w:tabs>
        <w:ind w:left="0" w:firstLine="567"/>
        <w:jc w:val="both"/>
        <w:rPr>
          <w:spacing w:val="5"/>
          <w:shd w:val="clear" w:color="auto" w:fill="FFFFFF"/>
        </w:rPr>
      </w:pPr>
      <w:r w:rsidRPr="00C6173F">
        <w:rPr>
          <w:b/>
        </w:rPr>
        <w:t>Сехметь.</w:t>
      </w:r>
      <w:r w:rsidRPr="00C6173F">
        <w:t xml:space="preserve"> Мифологические существа с туловищем животного и головой девушки в национальном головном уборе. 2008. Медные фигуры расположен</w:t>
      </w:r>
      <w:r>
        <w:t>ы</w:t>
      </w:r>
      <w:r w:rsidRPr="00C6173F">
        <w:t xml:space="preserve"> у входа в здание Чувашского государственного художественного музея. </w:t>
      </w:r>
      <w:r w:rsidRPr="00C6173F">
        <w:rPr>
          <w:spacing w:val="5"/>
          <w:shd w:val="clear" w:color="auto" w:fill="FFFFFF"/>
        </w:rPr>
        <w:t xml:space="preserve">Скульптор Владислав Дмитриевич Немцев почерпнул ее образ из книги народного писателя Чувашии М. Юхма «Древние чувашские боги и герои». Светлоглазая Сехметь – любимая дочь </w:t>
      </w:r>
      <w:r w:rsidRPr="00C6173F">
        <w:rPr>
          <w:spacing w:val="5"/>
          <w:shd w:val="clear" w:color="auto" w:fill="FFFFFF"/>
        </w:rPr>
        <w:lastRenderedPageBreak/>
        <w:t xml:space="preserve">верховного бога Тангара и богини Пюлехҫĕ. Младшая сестра Киреметя. Когда люди по наущению Шуйтана схватили и умертвили Киреметя, спустившегося на землю, чтобы даровать им счастье, Тангар страшно разгневался и послал Сехметь на землю, чтобы стала она карой для рода человеческого. Превратил он ее в полульвицу-полудевицу – и отправил искать всех злых, непокорных, возомнивших себя выше богов. Первое время Сехметь исправно служила воле отца. Но Шуйтан решил навсегда уничтожить род людской и придумал такой напиток для Сехметь, выпив который она бы пуще прежнего разъярилась. Из ячменя приготовил он этот напиток, который люди потом назвали эрех. Выпив его, дочь владыки вселенной забыла наказ отца и стала уничтожать всех людей, которых встречала на своем пути. И стал род людской угасать на земле. Взмолились люди великому Тангару и сыну его, Киреметю, и решили поднести ему большой подарок. Сначала предложили раба, красивого и сильного мужчину, но Киреметь не принял его. И люди подарили Киреметю девушку – стройную, как ива, красивую, как спелое яблоко, ясноглазую, как богиня, девушку. Принял Киреметь девушку и смилостивился, решил сохранить род людской – и убрал с пути Сехметь весь эрех. Владыка Тангар, видя все, что творится на земле, решил, что достаточно наказал людей. Вернул он светлоглазую Сехметь в свои изумрудные дворцы и снова превратил в юную и добрую красавицу-богиню. С тех пор она танцует и кружится в веселых хороводах, но не стоит забывать и об острых когтях львицы, которые всегда готовы разить злых, жестоких и слишком самоуверенных людей. На постаменте, где лежит Сехметь, надпись чувашским руническим письмом: «Творя добро, помни о традициях и не забывай о Всевышнем». </w:t>
      </w:r>
    </w:p>
    <w:p w:rsidR="002B0B20" w:rsidRPr="002B0B20" w:rsidRDefault="002B0B20" w:rsidP="002B0B20">
      <w:pPr>
        <w:spacing w:after="200"/>
        <w:rPr>
          <w:spacing w:val="5"/>
          <w:shd w:val="clear" w:color="auto" w:fill="FFFFFF"/>
        </w:rPr>
      </w:pPr>
      <w:r w:rsidRPr="00C6173F">
        <w:rPr>
          <w:spacing w:val="5"/>
          <w:shd w:val="clear" w:color="auto" w:fill="FFFFFF"/>
        </w:rPr>
        <w:br w:type="page"/>
      </w:r>
    </w:p>
    <w:p w:rsidR="002B0B20" w:rsidRPr="00C6173F" w:rsidRDefault="002B0B20" w:rsidP="002B0B20">
      <w:pPr>
        <w:jc w:val="center"/>
        <w:rPr>
          <w:b/>
        </w:rPr>
      </w:pPr>
      <w:r w:rsidRPr="00C6173F">
        <w:rPr>
          <w:b/>
        </w:rPr>
        <w:lastRenderedPageBreak/>
        <w:t>Памятники и скульптурные композиции</w:t>
      </w:r>
    </w:p>
    <w:p w:rsidR="002B0B20" w:rsidRPr="00C6173F" w:rsidRDefault="002B0B20" w:rsidP="002B0B20">
      <w:pPr>
        <w:jc w:val="center"/>
        <w:rPr>
          <w:b/>
        </w:rPr>
      </w:pPr>
      <w:r w:rsidRPr="00C6173F">
        <w:rPr>
          <w:b/>
        </w:rPr>
        <w:t>с изображением животных в Чебоксарах</w:t>
      </w:r>
    </w:p>
    <w:p w:rsidR="002B0B20" w:rsidRPr="00C6173F" w:rsidRDefault="002B0B20" w:rsidP="002B0B20">
      <w:pPr>
        <w:jc w:val="center"/>
        <w:rPr>
          <w:b/>
        </w:rPr>
      </w:pPr>
    </w:p>
    <w:tbl>
      <w:tblPr>
        <w:tblStyle w:val="a5"/>
        <w:tblW w:w="9180" w:type="dxa"/>
        <w:jc w:val="center"/>
        <w:tblLayout w:type="fixed"/>
        <w:tblLook w:val="04A0"/>
      </w:tblPr>
      <w:tblGrid>
        <w:gridCol w:w="2660"/>
        <w:gridCol w:w="3402"/>
        <w:gridCol w:w="3118"/>
      </w:tblGrid>
      <w:tr w:rsidR="002B0B20" w:rsidRPr="00C6173F" w:rsidTr="004A4159">
        <w:trPr>
          <w:jc w:val="center"/>
        </w:trPr>
        <w:tc>
          <w:tcPr>
            <w:tcW w:w="2660" w:type="dxa"/>
            <w:tcBorders>
              <w:top w:val="single" w:sz="4" w:space="0" w:color="auto"/>
              <w:right w:val="single" w:sz="4" w:space="0" w:color="auto"/>
            </w:tcBorders>
          </w:tcPr>
          <w:p w:rsidR="002B0B20" w:rsidRPr="00C6173F" w:rsidRDefault="002B0B20" w:rsidP="004A4159">
            <w:pPr>
              <w:jc w:val="center"/>
              <w:rPr>
                <w:noProof/>
              </w:rPr>
            </w:pPr>
            <w:r w:rsidRPr="00C6173F">
              <w:rPr>
                <w:noProof/>
              </w:rPr>
              <w:t>Конь царицы Барспит</w:t>
            </w:r>
          </w:p>
          <w:p w:rsidR="002B0B20" w:rsidRPr="00C6173F" w:rsidRDefault="002B0B20" w:rsidP="004A4159">
            <w:pPr>
              <w:jc w:val="center"/>
            </w:pPr>
            <w:r w:rsidRPr="00C6173F">
              <w:rPr>
                <w:noProof/>
              </w:rPr>
              <w:drawing>
                <wp:inline distT="0" distB="0" distL="0" distR="0">
                  <wp:extent cx="1011260" cy="1532586"/>
                  <wp:effectExtent l="19050" t="0" r="0" b="0"/>
                  <wp:docPr id="7" name="Рисунок 7" descr="C:\Users\Home\Desktop\Найди животное\_DSC1661.JPG"/>
                  <wp:cNvGraphicFramePr/>
                  <a:graphic xmlns:a="http://schemas.openxmlformats.org/drawingml/2006/main">
                    <a:graphicData uri="http://schemas.openxmlformats.org/drawingml/2006/picture">
                      <pic:pic xmlns:pic="http://schemas.openxmlformats.org/drawingml/2006/picture">
                        <pic:nvPicPr>
                          <pic:cNvPr id="10245" name="Picture 6" descr="C:\Users\Home\Desktop\Найди животное\_DSC1661.JPG"/>
                          <pic:cNvPicPr>
                            <a:picLocks noChangeAspect="1" noChangeArrowheads="1"/>
                          </pic:cNvPicPr>
                        </pic:nvPicPr>
                        <pic:blipFill>
                          <a:blip r:embed="rId11" cstate="print"/>
                          <a:srcRect/>
                          <a:stretch>
                            <a:fillRect/>
                          </a:stretch>
                        </pic:blipFill>
                        <pic:spPr bwMode="auto">
                          <a:xfrm>
                            <a:off x="0" y="0"/>
                            <a:ext cx="1017199" cy="1541586"/>
                          </a:xfrm>
                          <a:prstGeom prst="rect">
                            <a:avLst/>
                          </a:prstGeom>
                          <a:noFill/>
                          <a:ln w="9525">
                            <a:noFill/>
                            <a:miter lim="800000"/>
                            <a:headEnd/>
                            <a:tailEnd/>
                          </a:ln>
                        </pic:spPr>
                      </pic:pic>
                    </a:graphicData>
                  </a:graphic>
                </wp:inline>
              </w:drawing>
            </w:r>
          </w:p>
        </w:tc>
        <w:tc>
          <w:tcPr>
            <w:tcW w:w="3402" w:type="dxa"/>
            <w:tcBorders>
              <w:top w:val="single" w:sz="4" w:space="0" w:color="auto"/>
              <w:left w:val="single" w:sz="4" w:space="0" w:color="auto"/>
            </w:tcBorders>
          </w:tcPr>
          <w:p w:rsidR="002B0B20" w:rsidRPr="00C6173F" w:rsidRDefault="002B0B20" w:rsidP="004A4159">
            <w:pPr>
              <w:jc w:val="center"/>
            </w:pPr>
            <w:r w:rsidRPr="00C6173F">
              <w:t>Голубь в руках ангела</w:t>
            </w:r>
          </w:p>
          <w:p w:rsidR="002B0B20" w:rsidRPr="00C6173F" w:rsidRDefault="002B0B20" w:rsidP="004A4159">
            <w:pPr>
              <w:jc w:val="center"/>
            </w:pPr>
            <w:r w:rsidRPr="00C6173F">
              <w:rPr>
                <w:noProof/>
              </w:rPr>
              <w:drawing>
                <wp:inline distT="0" distB="0" distL="0" distR="0">
                  <wp:extent cx="1240306" cy="1440000"/>
                  <wp:effectExtent l="19050" t="0" r="0" b="0"/>
                  <wp:docPr id="12" name="Рисунок 4" descr="D:\фото\Найди животное\_DSC1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Найди животное\_DSC1685.JPG"/>
                          <pic:cNvPicPr>
                            <a:picLocks noChangeAspect="1" noChangeArrowheads="1"/>
                          </pic:cNvPicPr>
                        </pic:nvPicPr>
                        <pic:blipFill>
                          <a:blip r:embed="rId12" cstate="print"/>
                          <a:srcRect/>
                          <a:stretch>
                            <a:fillRect/>
                          </a:stretch>
                        </pic:blipFill>
                        <pic:spPr bwMode="auto">
                          <a:xfrm>
                            <a:off x="0" y="0"/>
                            <a:ext cx="1240306" cy="1440000"/>
                          </a:xfrm>
                          <a:prstGeom prst="rect">
                            <a:avLst/>
                          </a:prstGeom>
                          <a:noFill/>
                          <a:ln w="9525">
                            <a:noFill/>
                            <a:miter lim="800000"/>
                            <a:headEnd/>
                            <a:tailEnd/>
                          </a:ln>
                        </pic:spPr>
                      </pic:pic>
                    </a:graphicData>
                  </a:graphic>
                </wp:inline>
              </w:drawing>
            </w:r>
          </w:p>
        </w:tc>
        <w:tc>
          <w:tcPr>
            <w:tcW w:w="3118" w:type="dxa"/>
            <w:tcBorders>
              <w:top w:val="single" w:sz="4" w:space="0" w:color="auto"/>
              <w:left w:val="single" w:sz="4" w:space="0" w:color="auto"/>
            </w:tcBorders>
          </w:tcPr>
          <w:p w:rsidR="002B0B20" w:rsidRPr="00C6173F" w:rsidRDefault="002B0B20" w:rsidP="004A4159">
            <w:pPr>
              <w:jc w:val="center"/>
            </w:pPr>
            <w:r w:rsidRPr="00C6173F">
              <w:t>Птица счастья</w:t>
            </w:r>
          </w:p>
          <w:p w:rsidR="002B0B20" w:rsidRPr="00C6173F" w:rsidRDefault="002B0B20" w:rsidP="004A4159">
            <w:pPr>
              <w:jc w:val="center"/>
            </w:pPr>
            <w:r w:rsidRPr="00C6173F">
              <w:rPr>
                <w:noProof/>
              </w:rPr>
              <w:drawing>
                <wp:inline distT="0" distB="0" distL="0" distR="0">
                  <wp:extent cx="1564609" cy="1532586"/>
                  <wp:effectExtent l="19050" t="0" r="0" b="0"/>
                  <wp:docPr id="14" name="Рисунок 2" descr="C:\Users\Home\Desktop\Найди животное\_DSC1708.JPG"/>
                  <wp:cNvGraphicFramePr/>
                  <a:graphic xmlns:a="http://schemas.openxmlformats.org/drawingml/2006/main">
                    <a:graphicData uri="http://schemas.openxmlformats.org/drawingml/2006/picture">
                      <pic:pic xmlns:pic="http://schemas.openxmlformats.org/drawingml/2006/picture">
                        <pic:nvPicPr>
                          <pic:cNvPr id="12292" name="Picture 6" descr="C:\Users\Home\Desktop\Найди животное\_DSC1708.JPG"/>
                          <pic:cNvPicPr>
                            <a:picLocks noChangeAspect="1" noChangeArrowheads="1"/>
                          </pic:cNvPicPr>
                        </pic:nvPicPr>
                        <pic:blipFill>
                          <a:blip r:embed="rId13" cstate="print"/>
                          <a:srcRect/>
                          <a:stretch>
                            <a:fillRect/>
                          </a:stretch>
                        </pic:blipFill>
                        <pic:spPr bwMode="auto">
                          <a:xfrm>
                            <a:off x="0" y="0"/>
                            <a:ext cx="1565567" cy="1533525"/>
                          </a:xfrm>
                          <a:prstGeom prst="rect">
                            <a:avLst/>
                          </a:prstGeom>
                          <a:noFill/>
                          <a:ln w="9525">
                            <a:noFill/>
                            <a:miter lim="800000"/>
                            <a:headEnd/>
                            <a:tailEnd/>
                          </a:ln>
                        </pic:spPr>
                      </pic:pic>
                    </a:graphicData>
                  </a:graphic>
                </wp:inline>
              </w:drawing>
            </w:r>
          </w:p>
        </w:tc>
      </w:tr>
      <w:tr w:rsidR="002B0B20" w:rsidRPr="00C6173F" w:rsidTr="004A4159">
        <w:trPr>
          <w:jc w:val="center"/>
        </w:trPr>
        <w:tc>
          <w:tcPr>
            <w:tcW w:w="2660" w:type="dxa"/>
            <w:tcBorders>
              <w:right w:val="single" w:sz="4" w:space="0" w:color="auto"/>
            </w:tcBorders>
          </w:tcPr>
          <w:p w:rsidR="002B0B20" w:rsidRPr="00C6173F" w:rsidRDefault="002B0B20" w:rsidP="004A4159">
            <w:pPr>
              <w:jc w:val="center"/>
              <w:rPr>
                <w:noProof/>
              </w:rPr>
            </w:pPr>
            <w:r w:rsidRPr="00C6173F">
              <w:rPr>
                <w:noProof/>
              </w:rPr>
              <w:t>Голуби</w:t>
            </w:r>
          </w:p>
          <w:p w:rsidR="002B0B20" w:rsidRPr="00C6173F" w:rsidRDefault="002B0B20" w:rsidP="004A4159">
            <w:pPr>
              <w:jc w:val="center"/>
              <w:rPr>
                <w:noProof/>
              </w:rPr>
            </w:pPr>
            <w:r w:rsidRPr="00C6173F">
              <w:rPr>
                <w:noProof/>
              </w:rPr>
              <w:drawing>
                <wp:inline distT="0" distB="0" distL="0" distR="0">
                  <wp:extent cx="1545733" cy="1120462"/>
                  <wp:effectExtent l="19050" t="0" r="0" b="0"/>
                  <wp:docPr id="16" name="Рисунок 3" descr="C:\Users\Home\Desktop\Найди животное\_DSC1699.JPG"/>
                  <wp:cNvGraphicFramePr/>
                  <a:graphic xmlns:a="http://schemas.openxmlformats.org/drawingml/2006/main">
                    <a:graphicData uri="http://schemas.openxmlformats.org/drawingml/2006/picture">
                      <pic:pic xmlns:pic="http://schemas.openxmlformats.org/drawingml/2006/picture">
                        <pic:nvPicPr>
                          <pic:cNvPr id="13317" name="Picture 6" descr="C:\Users\Home\Desktop\Найди животное\_DSC1699.JPG"/>
                          <pic:cNvPicPr>
                            <a:picLocks noChangeAspect="1" noChangeArrowheads="1"/>
                          </pic:cNvPicPr>
                        </pic:nvPicPr>
                        <pic:blipFill>
                          <a:blip r:embed="rId14" cstate="print"/>
                          <a:srcRect/>
                          <a:stretch>
                            <a:fillRect/>
                          </a:stretch>
                        </pic:blipFill>
                        <pic:spPr bwMode="auto">
                          <a:xfrm>
                            <a:off x="0" y="0"/>
                            <a:ext cx="1547186" cy="1121515"/>
                          </a:xfrm>
                          <a:prstGeom prst="rect">
                            <a:avLst/>
                          </a:prstGeom>
                          <a:noFill/>
                          <a:ln w="9525">
                            <a:noFill/>
                            <a:miter lim="800000"/>
                            <a:headEnd/>
                            <a:tailEnd/>
                          </a:ln>
                        </pic:spPr>
                      </pic:pic>
                    </a:graphicData>
                  </a:graphic>
                </wp:inline>
              </w:drawing>
            </w:r>
          </w:p>
          <w:p w:rsidR="002B0B20" w:rsidRPr="00C6173F" w:rsidRDefault="002B0B20" w:rsidP="004A4159">
            <w:pPr>
              <w:jc w:val="center"/>
              <w:rPr>
                <w:noProof/>
              </w:rPr>
            </w:pPr>
          </w:p>
        </w:tc>
        <w:tc>
          <w:tcPr>
            <w:tcW w:w="3402" w:type="dxa"/>
            <w:tcBorders>
              <w:left w:val="single" w:sz="4" w:space="0" w:color="auto"/>
            </w:tcBorders>
          </w:tcPr>
          <w:p w:rsidR="002B0B20" w:rsidRPr="00C6173F" w:rsidRDefault="002B0B20" w:rsidP="004A4159">
            <w:pPr>
              <w:jc w:val="center"/>
              <w:rPr>
                <w:noProof/>
              </w:rPr>
            </w:pPr>
            <w:r w:rsidRPr="00C6173F">
              <w:rPr>
                <w:noProof/>
              </w:rPr>
              <w:t>Лебеди</w:t>
            </w:r>
          </w:p>
          <w:p w:rsidR="002B0B20" w:rsidRPr="00C6173F" w:rsidRDefault="002B0B20" w:rsidP="004A4159">
            <w:pPr>
              <w:jc w:val="center"/>
              <w:rPr>
                <w:noProof/>
              </w:rPr>
            </w:pPr>
            <w:r w:rsidRPr="00C6173F">
              <w:rPr>
                <w:noProof/>
              </w:rPr>
              <w:drawing>
                <wp:inline distT="0" distB="0" distL="0" distR="0">
                  <wp:extent cx="1796871" cy="1193167"/>
                  <wp:effectExtent l="19050" t="0" r="0" b="0"/>
                  <wp:docPr id="17" name="Рисунок 2" descr="D:\фото\Найди животное\_DSC1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Найди животное\_DSC1743.JPG"/>
                          <pic:cNvPicPr>
                            <a:picLocks noChangeAspect="1" noChangeArrowheads="1"/>
                          </pic:cNvPicPr>
                        </pic:nvPicPr>
                        <pic:blipFill>
                          <a:blip r:embed="rId15" cstate="print"/>
                          <a:srcRect/>
                          <a:stretch>
                            <a:fillRect/>
                          </a:stretch>
                        </pic:blipFill>
                        <pic:spPr bwMode="auto">
                          <a:xfrm>
                            <a:off x="0" y="0"/>
                            <a:ext cx="1801025" cy="1195925"/>
                          </a:xfrm>
                          <a:prstGeom prst="rect">
                            <a:avLst/>
                          </a:prstGeom>
                          <a:noFill/>
                          <a:ln w="9525">
                            <a:noFill/>
                            <a:miter lim="800000"/>
                            <a:headEnd/>
                            <a:tailEnd/>
                          </a:ln>
                        </pic:spPr>
                      </pic:pic>
                    </a:graphicData>
                  </a:graphic>
                </wp:inline>
              </w:drawing>
            </w:r>
          </w:p>
        </w:tc>
        <w:tc>
          <w:tcPr>
            <w:tcW w:w="3118" w:type="dxa"/>
            <w:tcBorders>
              <w:left w:val="single" w:sz="4" w:space="0" w:color="auto"/>
            </w:tcBorders>
          </w:tcPr>
          <w:p w:rsidR="002B0B20" w:rsidRPr="00C6173F" w:rsidRDefault="002B0B20" w:rsidP="004A4159">
            <w:pPr>
              <w:jc w:val="center"/>
              <w:rPr>
                <w:noProof/>
              </w:rPr>
            </w:pPr>
            <w:r w:rsidRPr="00C6173F">
              <w:rPr>
                <w:noProof/>
              </w:rPr>
              <w:t>Львы</w:t>
            </w:r>
          </w:p>
          <w:p w:rsidR="002B0B20" w:rsidRPr="00C6173F" w:rsidRDefault="002B0B20" w:rsidP="004A4159">
            <w:pPr>
              <w:jc w:val="center"/>
              <w:rPr>
                <w:noProof/>
              </w:rPr>
            </w:pPr>
            <w:r w:rsidRPr="00C6173F">
              <w:rPr>
                <w:noProof/>
              </w:rPr>
              <w:drawing>
                <wp:inline distT="0" distB="0" distL="0" distR="0">
                  <wp:extent cx="1794049" cy="1191295"/>
                  <wp:effectExtent l="19050" t="0" r="0" b="0"/>
                  <wp:docPr id="18" name="Рисунок 5" descr="D:\фото\Найди животное\_DSC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Найди животное\_DSC0002.JPG"/>
                          <pic:cNvPicPr>
                            <a:picLocks noChangeAspect="1" noChangeArrowheads="1"/>
                          </pic:cNvPicPr>
                        </pic:nvPicPr>
                        <pic:blipFill>
                          <a:blip r:embed="rId16" cstate="print"/>
                          <a:srcRect/>
                          <a:stretch>
                            <a:fillRect/>
                          </a:stretch>
                        </pic:blipFill>
                        <pic:spPr bwMode="auto">
                          <a:xfrm>
                            <a:off x="0" y="0"/>
                            <a:ext cx="1794688" cy="1191719"/>
                          </a:xfrm>
                          <a:prstGeom prst="rect">
                            <a:avLst/>
                          </a:prstGeom>
                          <a:noFill/>
                          <a:ln w="9525">
                            <a:noFill/>
                            <a:miter lim="800000"/>
                            <a:headEnd/>
                            <a:tailEnd/>
                          </a:ln>
                        </pic:spPr>
                      </pic:pic>
                    </a:graphicData>
                  </a:graphic>
                </wp:inline>
              </w:drawing>
            </w:r>
          </w:p>
        </w:tc>
      </w:tr>
      <w:tr w:rsidR="002B0B20" w:rsidRPr="00C6173F" w:rsidTr="004A4159">
        <w:trPr>
          <w:jc w:val="center"/>
        </w:trPr>
        <w:tc>
          <w:tcPr>
            <w:tcW w:w="2660" w:type="dxa"/>
            <w:tcBorders>
              <w:right w:val="single" w:sz="4" w:space="0" w:color="auto"/>
            </w:tcBorders>
          </w:tcPr>
          <w:p w:rsidR="002B0B20" w:rsidRPr="00C6173F" w:rsidRDefault="002B0B20" w:rsidP="004A4159">
            <w:pPr>
              <w:jc w:val="center"/>
            </w:pPr>
            <w:r w:rsidRPr="00C6173F">
              <w:t>Воробьи</w:t>
            </w:r>
          </w:p>
          <w:p w:rsidR="002B0B20" w:rsidRPr="00C6173F" w:rsidRDefault="002B0B20" w:rsidP="004A4159">
            <w:pPr>
              <w:jc w:val="center"/>
            </w:pPr>
            <w:r w:rsidRPr="00C6173F">
              <w:rPr>
                <w:noProof/>
              </w:rPr>
              <w:drawing>
                <wp:inline distT="0" distB="0" distL="0" distR="0">
                  <wp:extent cx="1281716" cy="1718959"/>
                  <wp:effectExtent l="19050" t="0" r="0" b="0"/>
                  <wp:docPr id="19" name="Рисунок 1" descr="C:\Users\Home\Desktop\Памятники животным\DSCN2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Памятники животным\DSCN2119.JPG"/>
                          <pic:cNvPicPr>
                            <a:picLocks noChangeAspect="1" noChangeArrowheads="1"/>
                          </pic:cNvPicPr>
                        </pic:nvPicPr>
                        <pic:blipFill>
                          <a:blip r:embed="rId17" cstate="print"/>
                          <a:srcRect/>
                          <a:stretch>
                            <a:fillRect/>
                          </a:stretch>
                        </pic:blipFill>
                        <pic:spPr bwMode="auto">
                          <a:xfrm>
                            <a:off x="0" y="0"/>
                            <a:ext cx="1290020" cy="1730096"/>
                          </a:xfrm>
                          <a:prstGeom prst="rect">
                            <a:avLst/>
                          </a:prstGeom>
                          <a:noFill/>
                          <a:ln w="9525">
                            <a:noFill/>
                            <a:miter lim="800000"/>
                            <a:headEnd/>
                            <a:tailEnd/>
                          </a:ln>
                        </pic:spPr>
                      </pic:pic>
                    </a:graphicData>
                  </a:graphic>
                </wp:inline>
              </w:drawing>
            </w:r>
          </w:p>
          <w:p w:rsidR="002B0B20" w:rsidRPr="00C6173F" w:rsidRDefault="002B0B20" w:rsidP="004A4159">
            <w:pPr>
              <w:jc w:val="center"/>
            </w:pPr>
          </w:p>
        </w:tc>
        <w:tc>
          <w:tcPr>
            <w:tcW w:w="3402" w:type="dxa"/>
            <w:tcBorders>
              <w:left w:val="single" w:sz="4" w:space="0" w:color="auto"/>
            </w:tcBorders>
          </w:tcPr>
          <w:p w:rsidR="002B0B20" w:rsidRPr="00C6173F" w:rsidRDefault="002B0B20" w:rsidP="004A4159">
            <w:pPr>
              <w:jc w:val="center"/>
            </w:pPr>
            <w:r w:rsidRPr="00C6173F">
              <w:t>Летящие утки</w:t>
            </w:r>
          </w:p>
          <w:p w:rsidR="002B0B20" w:rsidRPr="00C6173F" w:rsidRDefault="002B0B20" w:rsidP="004A4159">
            <w:pPr>
              <w:jc w:val="center"/>
            </w:pPr>
            <w:r w:rsidRPr="00C6173F">
              <w:rPr>
                <w:noProof/>
              </w:rPr>
              <w:drawing>
                <wp:inline distT="0" distB="0" distL="0" distR="0">
                  <wp:extent cx="2054098" cy="1719330"/>
                  <wp:effectExtent l="19050" t="0" r="3302" b="0"/>
                  <wp:docPr id="20" name="Рисунок 7" descr="C:\Users\Home\Desktop\_DSC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_DSC0022.JPG"/>
                          <pic:cNvPicPr>
                            <a:picLocks noChangeAspect="1" noChangeArrowheads="1"/>
                          </pic:cNvPicPr>
                        </pic:nvPicPr>
                        <pic:blipFill>
                          <a:blip r:embed="rId18" cstate="print"/>
                          <a:srcRect/>
                          <a:stretch>
                            <a:fillRect/>
                          </a:stretch>
                        </pic:blipFill>
                        <pic:spPr bwMode="auto">
                          <a:xfrm>
                            <a:off x="0" y="0"/>
                            <a:ext cx="2055379" cy="1720402"/>
                          </a:xfrm>
                          <a:prstGeom prst="rect">
                            <a:avLst/>
                          </a:prstGeom>
                          <a:noFill/>
                          <a:ln w="9525">
                            <a:noFill/>
                            <a:miter lim="800000"/>
                            <a:headEnd/>
                            <a:tailEnd/>
                          </a:ln>
                        </pic:spPr>
                      </pic:pic>
                    </a:graphicData>
                  </a:graphic>
                </wp:inline>
              </w:drawing>
            </w:r>
          </w:p>
        </w:tc>
        <w:tc>
          <w:tcPr>
            <w:tcW w:w="3118" w:type="dxa"/>
            <w:tcBorders>
              <w:left w:val="single" w:sz="4" w:space="0" w:color="auto"/>
            </w:tcBorders>
          </w:tcPr>
          <w:p w:rsidR="002B0B20" w:rsidRPr="00C6173F" w:rsidRDefault="002B0B20" w:rsidP="004A4159">
            <w:pPr>
              <w:jc w:val="center"/>
              <w:rPr>
                <w:noProof/>
              </w:rPr>
            </w:pPr>
            <w:r w:rsidRPr="00C6173F">
              <w:rPr>
                <w:noProof/>
              </w:rPr>
              <w:t>Конь Чапаева</w:t>
            </w:r>
          </w:p>
          <w:p w:rsidR="002B0B20" w:rsidRPr="00C6173F" w:rsidRDefault="002B0B20" w:rsidP="004A4159">
            <w:pPr>
              <w:jc w:val="center"/>
              <w:rPr>
                <w:noProof/>
              </w:rPr>
            </w:pPr>
            <w:r w:rsidRPr="00C6173F">
              <w:rPr>
                <w:noProof/>
              </w:rPr>
              <w:drawing>
                <wp:inline distT="0" distB="0" distL="0" distR="0">
                  <wp:extent cx="1880387" cy="1719330"/>
                  <wp:effectExtent l="19050" t="0" r="5563" b="0"/>
                  <wp:docPr id="21" name="Рисунок 3" descr="D:\фото\Найди животное\_DSC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Найди животное\_DSC0035.JPG"/>
                          <pic:cNvPicPr>
                            <a:picLocks noChangeAspect="1" noChangeArrowheads="1"/>
                          </pic:cNvPicPr>
                        </pic:nvPicPr>
                        <pic:blipFill>
                          <a:blip r:embed="rId19" cstate="print"/>
                          <a:srcRect/>
                          <a:stretch>
                            <a:fillRect/>
                          </a:stretch>
                        </pic:blipFill>
                        <pic:spPr bwMode="auto">
                          <a:xfrm>
                            <a:off x="0" y="0"/>
                            <a:ext cx="1881244" cy="1720113"/>
                          </a:xfrm>
                          <a:prstGeom prst="rect">
                            <a:avLst/>
                          </a:prstGeom>
                          <a:noFill/>
                          <a:ln w="9525">
                            <a:noFill/>
                            <a:miter lim="800000"/>
                            <a:headEnd/>
                            <a:tailEnd/>
                          </a:ln>
                        </pic:spPr>
                      </pic:pic>
                    </a:graphicData>
                  </a:graphic>
                </wp:inline>
              </w:drawing>
            </w:r>
          </w:p>
        </w:tc>
      </w:tr>
      <w:tr w:rsidR="002B0B20" w:rsidRPr="00C6173F" w:rsidTr="004A4159">
        <w:trPr>
          <w:jc w:val="center"/>
        </w:trPr>
        <w:tc>
          <w:tcPr>
            <w:tcW w:w="2660" w:type="dxa"/>
            <w:tcBorders>
              <w:right w:val="single" w:sz="4" w:space="0" w:color="auto"/>
            </w:tcBorders>
          </w:tcPr>
          <w:p w:rsidR="002B0B20" w:rsidRPr="00C6173F" w:rsidRDefault="002B0B20" w:rsidP="004A4159">
            <w:pPr>
              <w:jc w:val="center"/>
            </w:pPr>
            <w:r w:rsidRPr="00C6173F">
              <w:t>Кот дворника</w:t>
            </w:r>
          </w:p>
          <w:p w:rsidR="002B0B20" w:rsidRPr="00C6173F" w:rsidRDefault="002B0B20" w:rsidP="004A4159">
            <w:pPr>
              <w:jc w:val="center"/>
            </w:pPr>
            <w:r w:rsidRPr="00C6173F">
              <w:rPr>
                <w:noProof/>
              </w:rPr>
              <w:drawing>
                <wp:inline distT="0" distB="0" distL="0" distR="0">
                  <wp:extent cx="1450522" cy="1802674"/>
                  <wp:effectExtent l="19050" t="0" r="0" b="0"/>
                  <wp:docPr id="22" name="Рисунок 7" descr="C:\Users\Home\Desktop\Памятники животным\DSCN2157.JPG"/>
                  <wp:cNvGraphicFramePr/>
                  <a:graphic xmlns:a="http://schemas.openxmlformats.org/drawingml/2006/main">
                    <a:graphicData uri="http://schemas.openxmlformats.org/drawingml/2006/picture">
                      <pic:pic xmlns:pic="http://schemas.openxmlformats.org/drawingml/2006/picture">
                        <pic:nvPicPr>
                          <pic:cNvPr id="19460" name="Picture 3" descr="C:\Users\Home\Desktop\Памятники животным\DSCN2157.JPG"/>
                          <pic:cNvPicPr>
                            <a:picLocks noChangeAspect="1" noChangeArrowheads="1"/>
                          </pic:cNvPicPr>
                        </pic:nvPicPr>
                        <pic:blipFill>
                          <a:blip r:embed="rId20" cstate="print"/>
                          <a:srcRect/>
                          <a:stretch>
                            <a:fillRect/>
                          </a:stretch>
                        </pic:blipFill>
                        <pic:spPr bwMode="auto">
                          <a:xfrm>
                            <a:off x="0" y="0"/>
                            <a:ext cx="1453419" cy="1806275"/>
                          </a:xfrm>
                          <a:prstGeom prst="rect">
                            <a:avLst/>
                          </a:prstGeom>
                          <a:noFill/>
                          <a:ln w="9525">
                            <a:noFill/>
                            <a:miter lim="800000"/>
                            <a:headEnd/>
                            <a:tailEnd/>
                          </a:ln>
                        </pic:spPr>
                      </pic:pic>
                    </a:graphicData>
                  </a:graphic>
                </wp:inline>
              </w:drawing>
            </w:r>
          </w:p>
        </w:tc>
        <w:tc>
          <w:tcPr>
            <w:tcW w:w="3402" w:type="dxa"/>
            <w:tcBorders>
              <w:left w:val="single" w:sz="4" w:space="0" w:color="auto"/>
            </w:tcBorders>
          </w:tcPr>
          <w:p w:rsidR="002B0B20" w:rsidRPr="00C6173F" w:rsidRDefault="002B0B20" w:rsidP="004A4159">
            <w:pPr>
              <w:jc w:val="center"/>
            </w:pPr>
            <w:r w:rsidRPr="00C6173F">
              <w:t>Сехметь</w:t>
            </w:r>
          </w:p>
          <w:p w:rsidR="002B0B20" w:rsidRPr="00C6173F" w:rsidRDefault="002B0B20" w:rsidP="004A4159">
            <w:pPr>
              <w:jc w:val="center"/>
            </w:pPr>
            <w:r w:rsidRPr="00C6173F">
              <w:rPr>
                <w:noProof/>
              </w:rPr>
              <w:drawing>
                <wp:inline distT="0" distB="0" distL="0" distR="0">
                  <wp:extent cx="1956145" cy="1667814"/>
                  <wp:effectExtent l="19050" t="0" r="6005" b="0"/>
                  <wp:docPr id="23" name="Рисунок 8" descr="C:\Users\Home\Desktop\_DSC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Desktop\_DSC0049.JPG"/>
                          <pic:cNvPicPr>
                            <a:picLocks noChangeAspect="1" noChangeArrowheads="1"/>
                          </pic:cNvPicPr>
                        </pic:nvPicPr>
                        <pic:blipFill>
                          <a:blip r:embed="rId21" cstate="print"/>
                          <a:srcRect/>
                          <a:stretch>
                            <a:fillRect/>
                          </a:stretch>
                        </pic:blipFill>
                        <pic:spPr bwMode="auto">
                          <a:xfrm>
                            <a:off x="0" y="0"/>
                            <a:ext cx="1957958" cy="1669360"/>
                          </a:xfrm>
                          <a:prstGeom prst="rect">
                            <a:avLst/>
                          </a:prstGeom>
                          <a:noFill/>
                          <a:ln w="9525">
                            <a:noFill/>
                            <a:miter lim="800000"/>
                            <a:headEnd/>
                            <a:tailEnd/>
                          </a:ln>
                        </pic:spPr>
                      </pic:pic>
                    </a:graphicData>
                  </a:graphic>
                </wp:inline>
              </w:drawing>
            </w:r>
          </w:p>
        </w:tc>
        <w:tc>
          <w:tcPr>
            <w:tcW w:w="3118" w:type="dxa"/>
            <w:tcBorders>
              <w:left w:val="single" w:sz="4" w:space="0" w:color="auto"/>
            </w:tcBorders>
          </w:tcPr>
          <w:p w:rsidR="002B0B20" w:rsidRPr="00C6173F" w:rsidRDefault="002B0B20" w:rsidP="004A4159">
            <w:pPr>
              <w:jc w:val="center"/>
              <w:rPr>
                <w:noProof/>
              </w:rPr>
            </w:pPr>
          </w:p>
        </w:tc>
      </w:tr>
    </w:tbl>
    <w:p w:rsidR="002B0B20" w:rsidRDefault="002B0B20" w:rsidP="00C6173F">
      <w:pPr>
        <w:jc w:val="center"/>
        <w:rPr>
          <w:b/>
          <w:i/>
          <w:lang w:val="en-US"/>
        </w:rPr>
      </w:pPr>
    </w:p>
    <w:p w:rsidR="002B0B20" w:rsidRDefault="002B0B20" w:rsidP="00C6173F">
      <w:pPr>
        <w:jc w:val="center"/>
        <w:rPr>
          <w:b/>
          <w:i/>
          <w:lang w:val="en-US"/>
        </w:rPr>
      </w:pPr>
    </w:p>
    <w:p w:rsidR="002B0B20" w:rsidRDefault="002B0B20" w:rsidP="00C6173F">
      <w:pPr>
        <w:jc w:val="center"/>
        <w:rPr>
          <w:b/>
          <w:i/>
          <w:lang w:val="en-US"/>
        </w:rPr>
      </w:pPr>
    </w:p>
    <w:p w:rsidR="002B0B20" w:rsidRDefault="002B0B20" w:rsidP="00C6173F">
      <w:pPr>
        <w:jc w:val="center"/>
        <w:rPr>
          <w:b/>
          <w:i/>
          <w:lang w:val="en-US"/>
        </w:rPr>
      </w:pPr>
    </w:p>
    <w:p w:rsidR="002B0B20" w:rsidRDefault="002B0B20" w:rsidP="00C6173F">
      <w:pPr>
        <w:jc w:val="center"/>
        <w:rPr>
          <w:b/>
          <w:i/>
        </w:rPr>
      </w:pPr>
    </w:p>
    <w:p w:rsidR="00B91FB3" w:rsidRPr="00B91FB3" w:rsidRDefault="00B91FB3" w:rsidP="00C6173F">
      <w:pPr>
        <w:jc w:val="center"/>
        <w:rPr>
          <w:b/>
          <w:i/>
        </w:rPr>
      </w:pPr>
    </w:p>
    <w:p w:rsidR="002B0B20" w:rsidRDefault="002B0B20" w:rsidP="00C6173F">
      <w:pPr>
        <w:jc w:val="center"/>
        <w:rPr>
          <w:b/>
          <w:i/>
          <w:lang w:val="en-US"/>
        </w:rPr>
      </w:pPr>
    </w:p>
    <w:p w:rsidR="002B0B20" w:rsidRDefault="002B0B20" w:rsidP="00C6173F">
      <w:pPr>
        <w:jc w:val="center"/>
        <w:rPr>
          <w:b/>
          <w:i/>
          <w:lang w:val="en-US"/>
        </w:rPr>
      </w:pPr>
    </w:p>
    <w:p w:rsidR="002B0B20" w:rsidRPr="002B0B20" w:rsidRDefault="002B0B20" w:rsidP="002B0B20">
      <w:pPr>
        <w:jc w:val="center"/>
        <w:rPr>
          <w:b/>
          <w:i/>
        </w:rPr>
      </w:pPr>
      <w:r w:rsidRPr="002B0B20">
        <w:rPr>
          <w:b/>
          <w:i/>
        </w:rPr>
        <w:lastRenderedPageBreak/>
        <w:t>Квест «Найди животное»</w:t>
      </w:r>
    </w:p>
    <w:tbl>
      <w:tblPr>
        <w:tblStyle w:val="a5"/>
        <w:tblW w:w="0" w:type="auto"/>
        <w:tblLook w:val="04A0"/>
      </w:tblPr>
      <w:tblGrid>
        <w:gridCol w:w="455"/>
        <w:gridCol w:w="1632"/>
        <w:gridCol w:w="1918"/>
        <w:gridCol w:w="1936"/>
        <w:gridCol w:w="3629"/>
      </w:tblGrid>
      <w:tr w:rsidR="002B0B20" w:rsidRPr="002B0B20" w:rsidTr="004A4159">
        <w:tc>
          <w:tcPr>
            <w:tcW w:w="458" w:type="dxa"/>
            <w:vAlign w:val="center"/>
          </w:tcPr>
          <w:p w:rsidR="002B0B20" w:rsidRPr="002B0B20" w:rsidRDefault="002B0B20" w:rsidP="002B0B20">
            <w:pPr>
              <w:jc w:val="center"/>
              <w:rPr>
                <w:b/>
                <w:i/>
              </w:rPr>
            </w:pPr>
            <w:r w:rsidRPr="002B0B20">
              <w:rPr>
                <w:b/>
                <w:i/>
              </w:rPr>
              <w:t>№</w:t>
            </w:r>
          </w:p>
        </w:tc>
        <w:tc>
          <w:tcPr>
            <w:tcW w:w="1667" w:type="dxa"/>
            <w:vAlign w:val="center"/>
          </w:tcPr>
          <w:p w:rsidR="002B0B20" w:rsidRPr="002B0B20" w:rsidRDefault="002B0B20" w:rsidP="002B0B20">
            <w:pPr>
              <w:jc w:val="center"/>
              <w:rPr>
                <w:b/>
                <w:i/>
              </w:rPr>
            </w:pPr>
            <w:r w:rsidRPr="002B0B20">
              <w:rPr>
                <w:b/>
                <w:i/>
              </w:rPr>
              <w:t>Название</w:t>
            </w:r>
          </w:p>
        </w:tc>
        <w:tc>
          <w:tcPr>
            <w:tcW w:w="2027" w:type="dxa"/>
            <w:vAlign w:val="center"/>
          </w:tcPr>
          <w:p w:rsidR="002B0B20" w:rsidRPr="002B0B20" w:rsidRDefault="002B0B20" w:rsidP="002B0B20">
            <w:pPr>
              <w:jc w:val="center"/>
              <w:rPr>
                <w:b/>
                <w:i/>
              </w:rPr>
            </w:pPr>
            <w:r w:rsidRPr="002B0B20">
              <w:rPr>
                <w:b/>
                <w:i/>
              </w:rPr>
              <w:t>Фото</w:t>
            </w:r>
          </w:p>
          <w:p w:rsidR="002B0B20" w:rsidRPr="002B0B20" w:rsidRDefault="002B0B20" w:rsidP="002B0B20">
            <w:pPr>
              <w:jc w:val="center"/>
              <w:rPr>
                <w:b/>
                <w:i/>
              </w:rPr>
            </w:pPr>
            <w:r w:rsidRPr="002B0B20">
              <w:rPr>
                <w:b/>
                <w:i/>
              </w:rPr>
              <w:t>(10 баллов)</w:t>
            </w:r>
          </w:p>
        </w:tc>
        <w:tc>
          <w:tcPr>
            <w:tcW w:w="2028" w:type="dxa"/>
            <w:vAlign w:val="center"/>
          </w:tcPr>
          <w:p w:rsidR="002B0B20" w:rsidRPr="002B0B20" w:rsidRDefault="002B0B20" w:rsidP="002B0B20">
            <w:pPr>
              <w:jc w:val="center"/>
              <w:rPr>
                <w:b/>
                <w:i/>
              </w:rPr>
            </w:pPr>
            <w:r w:rsidRPr="002B0B20">
              <w:rPr>
                <w:b/>
                <w:i/>
              </w:rPr>
              <w:t>Идейный замысел</w:t>
            </w:r>
          </w:p>
          <w:p w:rsidR="002B0B20" w:rsidRPr="002B0B20" w:rsidRDefault="002B0B20" w:rsidP="002B0B20">
            <w:pPr>
              <w:jc w:val="center"/>
              <w:rPr>
                <w:b/>
                <w:i/>
              </w:rPr>
            </w:pPr>
            <w:r w:rsidRPr="002B0B20">
              <w:rPr>
                <w:b/>
                <w:i/>
              </w:rPr>
              <w:t>(0-5 баллов)</w:t>
            </w:r>
          </w:p>
        </w:tc>
        <w:tc>
          <w:tcPr>
            <w:tcW w:w="3883" w:type="dxa"/>
            <w:vAlign w:val="center"/>
          </w:tcPr>
          <w:p w:rsidR="002B0B20" w:rsidRPr="002B0B20" w:rsidRDefault="002B0B20" w:rsidP="002B0B20">
            <w:pPr>
              <w:jc w:val="center"/>
              <w:rPr>
                <w:b/>
                <w:i/>
              </w:rPr>
            </w:pPr>
            <w:r w:rsidRPr="002B0B20">
              <w:rPr>
                <w:b/>
                <w:i/>
              </w:rPr>
              <w:t>Пословицы, загадки</w:t>
            </w:r>
          </w:p>
          <w:p w:rsidR="002B0B20" w:rsidRPr="002B0B20" w:rsidRDefault="002B0B20" w:rsidP="002B0B20">
            <w:pPr>
              <w:jc w:val="center"/>
              <w:rPr>
                <w:b/>
                <w:i/>
              </w:rPr>
            </w:pPr>
            <w:r w:rsidRPr="002B0B20">
              <w:rPr>
                <w:b/>
                <w:i/>
              </w:rPr>
              <w:t>(по 1 баллу)</w:t>
            </w:r>
          </w:p>
        </w:tc>
      </w:tr>
      <w:tr w:rsidR="002B0B20" w:rsidRPr="002B0B20" w:rsidTr="004A4159">
        <w:trPr>
          <w:trHeight w:val="1134"/>
        </w:trPr>
        <w:tc>
          <w:tcPr>
            <w:tcW w:w="458" w:type="dxa"/>
            <w:vAlign w:val="center"/>
          </w:tcPr>
          <w:p w:rsidR="002B0B20" w:rsidRPr="002B0B20" w:rsidRDefault="002B0B20" w:rsidP="002B0B20">
            <w:pPr>
              <w:jc w:val="center"/>
              <w:rPr>
                <w:b/>
                <w:i/>
              </w:rPr>
            </w:pPr>
            <w:r w:rsidRPr="002B0B20">
              <w:rPr>
                <w:b/>
                <w:i/>
              </w:rPr>
              <w:t>1</w:t>
            </w:r>
          </w:p>
        </w:tc>
        <w:tc>
          <w:tcPr>
            <w:tcW w:w="1667" w:type="dxa"/>
            <w:vAlign w:val="center"/>
          </w:tcPr>
          <w:p w:rsidR="002B0B20" w:rsidRPr="002B0B20" w:rsidRDefault="002B0B20" w:rsidP="002B0B20">
            <w:pPr>
              <w:jc w:val="center"/>
              <w:rPr>
                <w:b/>
                <w:i/>
              </w:rPr>
            </w:pPr>
            <w:r w:rsidRPr="002B0B20">
              <w:rPr>
                <w:b/>
                <w:i/>
              </w:rPr>
              <w:t>Конь царицы Барспит</w:t>
            </w:r>
          </w:p>
        </w:tc>
        <w:tc>
          <w:tcPr>
            <w:tcW w:w="2027" w:type="dxa"/>
          </w:tcPr>
          <w:p w:rsidR="002B0B20" w:rsidRPr="002B0B20" w:rsidRDefault="002B0B20" w:rsidP="002B0B20">
            <w:pPr>
              <w:jc w:val="center"/>
              <w:rPr>
                <w:b/>
                <w:i/>
              </w:rPr>
            </w:pPr>
          </w:p>
        </w:tc>
        <w:tc>
          <w:tcPr>
            <w:tcW w:w="2028" w:type="dxa"/>
          </w:tcPr>
          <w:p w:rsidR="002B0B20" w:rsidRPr="002B0B20" w:rsidRDefault="002B0B20" w:rsidP="002B0B20">
            <w:pPr>
              <w:jc w:val="center"/>
              <w:rPr>
                <w:b/>
                <w:i/>
              </w:rPr>
            </w:pPr>
          </w:p>
        </w:tc>
        <w:tc>
          <w:tcPr>
            <w:tcW w:w="3883" w:type="dxa"/>
          </w:tcPr>
          <w:p w:rsidR="002B0B20" w:rsidRPr="002B0B20" w:rsidRDefault="002B0B20" w:rsidP="002B0B20">
            <w:pPr>
              <w:jc w:val="center"/>
              <w:rPr>
                <w:b/>
                <w:i/>
              </w:rPr>
            </w:pPr>
          </w:p>
        </w:tc>
      </w:tr>
      <w:tr w:rsidR="002B0B20" w:rsidRPr="002B0B20" w:rsidTr="004A4159">
        <w:trPr>
          <w:trHeight w:val="1134"/>
        </w:trPr>
        <w:tc>
          <w:tcPr>
            <w:tcW w:w="458" w:type="dxa"/>
            <w:vAlign w:val="center"/>
          </w:tcPr>
          <w:p w:rsidR="002B0B20" w:rsidRPr="002B0B20" w:rsidRDefault="002B0B20" w:rsidP="002B0B20">
            <w:pPr>
              <w:jc w:val="center"/>
              <w:rPr>
                <w:b/>
                <w:i/>
              </w:rPr>
            </w:pPr>
            <w:r w:rsidRPr="002B0B20">
              <w:rPr>
                <w:b/>
                <w:i/>
              </w:rPr>
              <w:t>2</w:t>
            </w:r>
          </w:p>
        </w:tc>
        <w:tc>
          <w:tcPr>
            <w:tcW w:w="1667" w:type="dxa"/>
            <w:vAlign w:val="center"/>
          </w:tcPr>
          <w:p w:rsidR="002B0B20" w:rsidRPr="002B0B20" w:rsidRDefault="002B0B20" w:rsidP="002B0B20">
            <w:pPr>
              <w:jc w:val="center"/>
              <w:rPr>
                <w:b/>
                <w:i/>
              </w:rPr>
            </w:pPr>
            <w:r w:rsidRPr="002B0B20">
              <w:rPr>
                <w:b/>
                <w:i/>
              </w:rPr>
              <w:t>Голубь в руках доброго ангела мира</w:t>
            </w:r>
          </w:p>
        </w:tc>
        <w:tc>
          <w:tcPr>
            <w:tcW w:w="2027" w:type="dxa"/>
          </w:tcPr>
          <w:p w:rsidR="002B0B20" w:rsidRPr="002B0B20" w:rsidRDefault="002B0B20" w:rsidP="002B0B20">
            <w:pPr>
              <w:jc w:val="center"/>
              <w:rPr>
                <w:b/>
                <w:i/>
              </w:rPr>
            </w:pPr>
          </w:p>
        </w:tc>
        <w:tc>
          <w:tcPr>
            <w:tcW w:w="2028" w:type="dxa"/>
          </w:tcPr>
          <w:p w:rsidR="002B0B20" w:rsidRPr="002B0B20" w:rsidRDefault="002B0B20" w:rsidP="002B0B20">
            <w:pPr>
              <w:jc w:val="center"/>
              <w:rPr>
                <w:b/>
                <w:i/>
              </w:rPr>
            </w:pPr>
          </w:p>
        </w:tc>
        <w:tc>
          <w:tcPr>
            <w:tcW w:w="3883" w:type="dxa"/>
          </w:tcPr>
          <w:p w:rsidR="002B0B20" w:rsidRPr="002B0B20" w:rsidRDefault="002B0B20" w:rsidP="002B0B20">
            <w:pPr>
              <w:jc w:val="center"/>
              <w:rPr>
                <w:b/>
                <w:i/>
              </w:rPr>
            </w:pPr>
          </w:p>
        </w:tc>
      </w:tr>
      <w:tr w:rsidR="002B0B20" w:rsidRPr="002B0B20" w:rsidTr="004A4159">
        <w:trPr>
          <w:trHeight w:val="1134"/>
        </w:trPr>
        <w:tc>
          <w:tcPr>
            <w:tcW w:w="458" w:type="dxa"/>
            <w:vAlign w:val="center"/>
          </w:tcPr>
          <w:p w:rsidR="002B0B20" w:rsidRPr="002B0B20" w:rsidRDefault="002B0B20" w:rsidP="002B0B20">
            <w:pPr>
              <w:jc w:val="center"/>
              <w:rPr>
                <w:b/>
                <w:i/>
              </w:rPr>
            </w:pPr>
            <w:r w:rsidRPr="002B0B20">
              <w:rPr>
                <w:b/>
                <w:i/>
              </w:rPr>
              <w:t>3</w:t>
            </w:r>
          </w:p>
        </w:tc>
        <w:tc>
          <w:tcPr>
            <w:tcW w:w="1667" w:type="dxa"/>
            <w:vAlign w:val="center"/>
          </w:tcPr>
          <w:p w:rsidR="002B0B20" w:rsidRPr="002B0B20" w:rsidRDefault="002B0B20" w:rsidP="002B0B20">
            <w:pPr>
              <w:jc w:val="center"/>
              <w:rPr>
                <w:b/>
                <w:i/>
              </w:rPr>
            </w:pPr>
            <w:r w:rsidRPr="002B0B20">
              <w:rPr>
                <w:b/>
                <w:i/>
              </w:rPr>
              <w:t>Птица счастья</w:t>
            </w:r>
          </w:p>
        </w:tc>
        <w:tc>
          <w:tcPr>
            <w:tcW w:w="2027" w:type="dxa"/>
          </w:tcPr>
          <w:p w:rsidR="002B0B20" w:rsidRPr="002B0B20" w:rsidRDefault="002B0B20" w:rsidP="002B0B20">
            <w:pPr>
              <w:jc w:val="center"/>
              <w:rPr>
                <w:b/>
                <w:i/>
              </w:rPr>
            </w:pPr>
          </w:p>
        </w:tc>
        <w:tc>
          <w:tcPr>
            <w:tcW w:w="2028" w:type="dxa"/>
          </w:tcPr>
          <w:p w:rsidR="002B0B20" w:rsidRPr="002B0B20" w:rsidRDefault="002B0B20" w:rsidP="002B0B20">
            <w:pPr>
              <w:jc w:val="center"/>
              <w:rPr>
                <w:b/>
                <w:i/>
              </w:rPr>
            </w:pPr>
          </w:p>
        </w:tc>
        <w:tc>
          <w:tcPr>
            <w:tcW w:w="3883" w:type="dxa"/>
          </w:tcPr>
          <w:p w:rsidR="002B0B20" w:rsidRPr="002B0B20" w:rsidRDefault="002B0B20" w:rsidP="002B0B20">
            <w:pPr>
              <w:jc w:val="center"/>
              <w:rPr>
                <w:b/>
                <w:i/>
              </w:rPr>
            </w:pPr>
          </w:p>
        </w:tc>
      </w:tr>
      <w:tr w:rsidR="002B0B20" w:rsidRPr="002B0B20" w:rsidTr="004A4159">
        <w:trPr>
          <w:trHeight w:val="1134"/>
        </w:trPr>
        <w:tc>
          <w:tcPr>
            <w:tcW w:w="458" w:type="dxa"/>
            <w:vAlign w:val="center"/>
          </w:tcPr>
          <w:p w:rsidR="002B0B20" w:rsidRPr="002B0B20" w:rsidRDefault="002B0B20" w:rsidP="002B0B20">
            <w:pPr>
              <w:jc w:val="center"/>
              <w:rPr>
                <w:b/>
                <w:i/>
              </w:rPr>
            </w:pPr>
            <w:r w:rsidRPr="002B0B20">
              <w:rPr>
                <w:b/>
                <w:i/>
              </w:rPr>
              <w:t>4</w:t>
            </w:r>
          </w:p>
        </w:tc>
        <w:tc>
          <w:tcPr>
            <w:tcW w:w="1667" w:type="dxa"/>
            <w:vAlign w:val="center"/>
          </w:tcPr>
          <w:p w:rsidR="002B0B20" w:rsidRPr="002B0B20" w:rsidRDefault="002B0B20" w:rsidP="002B0B20">
            <w:pPr>
              <w:jc w:val="center"/>
              <w:rPr>
                <w:b/>
                <w:i/>
              </w:rPr>
            </w:pPr>
            <w:r w:rsidRPr="002B0B20">
              <w:rPr>
                <w:b/>
                <w:i/>
              </w:rPr>
              <w:t>Голуби Петра и Февронии Муромских</w:t>
            </w:r>
          </w:p>
        </w:tc>
        <w:tc>
          <w:tcPr>
            <w:tcW w:w="2027" w:type="dxa"/>
          </w:tcPr>
          <w:p w:rsidR="002B0B20" w:rsidRPr="002B0B20" w:rsidRDefault="002B0B20" w:rsidP="002B0B20">
            <w:pPr>
              <w:jc w:val="center"/>
              <w:rPr>
                <w:b/>
                <w:i/>
              </w:rPr>
            </w:pPr>
          </w:p>
        </w:tc>
        <w:tc>
          <w:tcPr>
            <w:tcW w:w="2028" w:type="dxa"/>
          </w:tcPr>
          <w:p w:rsidR="002B0B20" w:rsidRPr="002B0B20" w:rsidRDefault="002B0B20" w:rsidP="002B0B20">
            <w:pPr>
              <w:jc w:val="center"/>
              <w:rPr>
                <w:b/>
                <w:i/>
              </w:rPr>
            </w:pPr>
          </w:p>
        </w:tc>
        <w:tc>
          <w:tcPr>
            <w:tcW w:w="3883" w:type="dxa"/>
          </w:tcPr>
          <w:p w:rsidR="002B0B20" w:rsidRPr="002B0B20" w:rsidRDefault="002B0B20" w:rsidP="002B0B20">
            <w:pPr>
              <w:jc w:val="center"/>
              <w:rPr>
                <w:b/>
                <w:i/>
              </w:rPr>
            </w:pPr>
          </w:p>
        </w:tc>
      </w:tr>
      <w:tr w:rsidR="002B0B20" w:rsidRPr="002B0B20" w:rsidTr="004A4159">
        <w:trPr>
          <w:trHeight w:val="1134"/>
        </w:trPr>
        <w:tc>
          <w:tcPr>
            <w:tcW w:w="458" w:type="dxa"/>
            <w:vAlign w:val="center"/>
          </w:tcPr>
          <w:p w:rsidR="002B0B20" w:rsidRPr="002B0B20" w:rsidRDefault="002B0B20" w:rsidP="002B0B20">
            <w:pPr>
              <w:jc w:val="center"/>
              <w:rPr>
                <w:b/>
                <w:i/>
              </w:rPr>
            </w:pPr>
            <w:r w:rsidRPr="002B0B20">
              <w:rPr>
                <w:b/>
                <w:i/>
              </w:rPr>
              <w:t>5</w:t>
            </w:r>
          </w:p>
        </w:tc>
        <w:tc>
          <w:tcPr>
            <w:tcW w:w="1667" w:type="dxa"/>
            <w:vAlign w:val="center"/>
          </w:tcPr>
          <w:p w:rsidR="002B0B20" w:rsidRPr="002B0B20" w:rsidRDefault="002B0B20" w:rsidP="002B0B20">
            <w:pPr>
              <w:jc w:val="center"/>
              <w:rPr>
                <w:b/>
                <w:i/>
              </w:rPr>
            </w:pPr>
            <w:r w:rsidRPr="002B0B20">
              <w:rPr>
                <w:b/>
                <w:i/>
              </w:rPr>
              <w:t>Лебеди</w:t>
            </w:r>
          </w:p>
        </w:tc>
        <w:tc>
          <w:tcPr>
            <w:tcW w:w="2027" w:type="dxa"/>
          </w:tcPr>
          <w:p w:rsidR="002B0B20" w:rsidRPr="002B0B20" w:rsidRDefault="002B0B20" w:rsidP="002B0B20">
            <w:pPr>
              <w:jc w:val="center"/>
              <w:rPr>
                <w:b/>
                <w:i/>
              </w:rPr>
            </w:pPr>
          </w:p>
        </w:tc>
        <w:tc>
          <w:tcPr>
            <w:tcW w:w="2028" w:type="dxa"/>
          </w:tcPr>
          <w:p w:rsidR="002B0B20" w:rsidRPr="002B0B20" w:rsidRDefault="002B0B20" w:rsidP="002B0B20">
            <w:pPr>
              <w:jc w:val="center"/>
              <w:rPr>
                <w:b/>
                <w:i/>
              </w:rPr>
            </w:pPr>
          </w:p>
        </w:tc>
        <w:tc>
          <w:tcPr>
            <w:tcW w:w="3883" w:type="dxa"/>
          </w:tcPr>
          <w:p w:rsidR="002B0B20" w:rsidRPr="002B0B20" w:rsidRDefault="002B0B20" w:rsidP="002B0B20">
            <w:pPr>
              <w:jc w:val="center"/>
              <w:rPr>
                <w:b/>
                <w:i/>
              </w:rPr>
            </w:pPr>
          </w:p>
        </w:tc>
      </w:tr>
      <w:tr w:rsidR="002B0B20" w:rsidRPr="002B0B20" w:rsidTr="004A4159">
        <w:trPr>
          <w:trHeight w:val="1134"/>
        </w:trPr>
        <w:tc>
          <w:tcPr>
            <w:tcW w:w="458" w:type="dxa"/>
            <w:vAlign w:val="center"/>
          </w:tcPr>
          <w:p w:rsidR="002B0B20" w:rsidRPr="002B0B20" w:rsidRDefault="002B0B20" w:rsidP="002B0B20">
            <w:pPr>
              <w:jc w:val="center"/>
              <w:rPr>
                <w:b/>
                <w:i/>
              </w:rPr>
            </w:pPr>
            <w:r w:rsidRPr="002B0B20">
              <w:rPr>
                <w:b/>
                <w:i/>
              </w:rPr>
              <w:t>6</w:t>
            </w:r>
          </w:p>
        </w:tc>
        <w:tc>
          <w:tcPr>
            <w:tcW w:w="1667" w:type="dxa"/>
            <w:vAlign w:val="center"/>
          </w:tcPr>
          <w:p w:rsidR="002B0B20" w:rsidRPr="002B0B20" w:rsidRDefault="002B0B20" w:rsidP="002B0B20">
            <w:pPr>
              <w:jc w:val="center"/>
              <w:rPr>
                <w:b/>
                <w:i/>
              </w:rPr>
            </w:pPr>
            <w:r w:rsidRPr="002B0B20">
              <w:rPr>
                <w:b/>
                <w:i/>
              </w:rPr>
              <w:t>Львы</w:t>
            </w:r>
          </w:p>
        </w:tc>
        <w:tc>
          <w:tcPr>
            <w:tcW w:w="2027" w:type="dxa"/>
          </w:tcPr>
          <w:p w:rsidR="002B0B20" w:rsidRPr="002B0B20" w:rsidRDefault="002B0B20" w:rsidP="002B0B20">
            <w:pPr>
              <w:jc w:val="center"/>
              <w:rPr>
                <w:b/>
                <w:i/>
              </w:rPr>
            </w:pPr>
          </w:p>
        </w:tc>
        <w:tc>
          <w:tcPr>
            <w:tcW w:w="2028" w:type="dxa"/>
          </w:tcPr>
          <w:p w:rsidR="002B0B20" w:rsidRPr="002B0B20" w:rsidRDefault="002B0B20" w:rsidP="002B0B20">
            <w:pPr>
              <w:jc w:val="center"/>
              <w:rPr>
                <w:b/>
                <w:i/>
              </w:rPr>
            </w:pPr>
          </w:p>
        </w:tc>
        <w:tc>
          <w:tcPr>
            <w:tcW w:w="3883" w:type="dxa"/>
          </w:tcPr>
          <w:p w:rsidR="002B0B20" w:rsidRPr="002B0B20" w:rsidRDefault="002B0B20" w:rsidP="002B0B20">
            <w:pPr>
              <w:jc w:val="center"/>
              <w:rPr>
                <w:b/>
                <w:i/>
              </w:rPr>
            </w:pPr>
          </w:p>
        </w:tc>
      </w:tr>
      <w:tr w:rsidR="002B0B20" w:rsidRPr="002B0B20" w:rsidTr="004A4159">
        <w:trPr>
          <w:trHeight w:val="1134"/>
        </w:trPr>
        <w:tc>
          <w:tcPr>
            <w:tcW w:w="458" w:type="dxa"/>
            <w:vAlign w:val="center"/>
          </w:tcPr>
          <w:p w:rsidR="002B0B20" w:rsidRPr="002B0B20" w:rsidRDefault="002B0B20" w:rsidP="002B0B20">
            <w:pPr>
              <w:jc w:val="center"/>
              <w:rPr>
                <w:b/>
                <w:i/>
              </w:rPr>
            </w:pPr>
            <w:r w:rsidRPr="002B0B20">
              <w:rPr>
                <w:b/>
                <w:i/>
              </w:rPr>
              <w:t>7</w:t>
            </w:r>
          </w:p>
        </w:tc>
        <w:tc>
          <w:tcPr>
            <w:tcW w:w="1667" w:type="dxa"/>
            <w:vAlign w:val="center"/>
          </w:tcPr>
          <w:p w:rsidR="002B0B20" w:rsidRPr="002B0B20" w:rsidRDefault="002B0B20" w:rsidP="002B0B20">
            <w:pPr>
              <w:jc w:val="center"/>
              <w:rPr>
                <w:b/>
                <w:i/>
              </w:rPr>
            </w:pPr>
            <w:r w:rsidRPr="002B0B20">
              <w:rPr>
                <w:b/>
                <w:i/>
              </w:rPr>
              <w:t>Воробьи</w:t>
            </w:r>
          </w:p>
        </w:tc>
        <w:tc>
          <w:tcPr>
            <w:tcW w:w="2027" w:type="dxa"/>
          </w:tcPr>
          <w:p w:rsidR="002B0B20" w:rsidRPr="002B0B20" w:rsidRDefault="002B0B20" w:rsidP="002B0B20">
            <w:pPr>
              <w:jc w:val="center"/>
              <w:rPr>
                <w:b/>
                <w:i/>
              </w:rPr>
            </w:pPr>
          </w:p>
        </w:tc>
        <w:tc>
          <w:tcPr>
            <w:tcW w:w="2028" w:type="dxa"/>
          </w:tcPr>
          <w:p w:rsidR="002B0B20" w:rsidRPr="002B0B20" w:rsidRDefault="002B0B20" w:rsidP="002B0B20">
            <w:pPr>
              <w:jc w:val="center"/>
              <w:rPr>
                <w:b/>
                <w:i/>
              </w:rPr>
            </w:pPr>
          </w:p>
        </w:tc>
        <w:tc>
          <w:tcPr>
            <w:tcW w:w="3883" w:type="dxa"/>
          </w:tcPr>
          <w:p w:rsidR="002B0B20" w:rsidRPr="002B0B20" w:rsidRDefault="002B0B20" w:rsidP="002B0B20">
            <w:pPr>
              <w:jc w:val="center"/>
              <w:rPr>
                <w:b/>
                <w:i/>
              </w:rPr>
            </w:pPr>
          </w:p>
        </w:tc>
      </w:tr>
      <w:tr w:rsidR="002B0B20" w:rsidRPr="002B0B20" w:rsidTr="004A4159">
        <w:trPr>
          <w:trHeight w:val="1134"/>
        </w:trPr>
        <w:tc>
          <w:tcPr>
            <w:tcW w:w="458" w:type="dxa"/>
            <w:vAlign w:val="center"/>
          </w:tcPr>
          <w:p w:rsidR="002B0B20" w:rsidRPr="002B0B20" w:rsidRDefault="002B0B20" w:rsidP="002B0B20">
            <w:pPr>
              <w:jc w:val="center"/>
              <w:rPr>
                <w:b/>
                <w:i/>
              </w:rPr>
            </w:pPr>
            <w:r w:rsidRPr="002B0B20">
              <w:rPr>
                <w:b/>
                <w:i/>
              </w:rPr>
              <w:t>8</w:t>
            </w:r>
          </w:p>
        </w:tc>
        <w:tc>
          <w:tcPr>
            <w:tcW w:w="1667" w:type="dxa"/>
            <w:vAlign w:val="center"/>
          </w:tcPr>
          <w:p w:rsidR="002B0B20" w:rsidRPr="002B0B20" w:rsidRDefault="002B0B20" w:rsidP="002B0B20">
            <w:pPr>
              <w:jc w:val="center"/>
              <w:rPr>
                <w:b/>
                <w:i/>
              </w:rPr>
            </w:pPr>
            <w:r w:rsidRPr="002B0B20">
              <w:rPr>
                <w:b/>
                <w:i/>
              </w:rPr>
              <w:t>Летящие утки</w:t>
            </w:r>
          </w:p>
        </w:tc>
        <w:tc>
          <w:tcPr>
            <w:tcW w:w="2027" w:type="dxa"/>
          </w:tcPr>
          <w:p w:rsidR="002B0B20" w:rsidRPr="002B0B20" w:rsidRDefault="002B0B20" w:rsidP="002B0B20">
            <w:pPr>
              <w:jc w:val="center"/>
              <w:rPr>
                <w:b/>
                <w:i/>
              </w:rPr>
            </w:pPr>
          </w:p>
        </w:tc>
        <w:tc>
          <w:tcPr>
            <w:tcW w:w="2028" w:type="dxa"/>
          </w:tcPr>
          <w:p w:rsidR="002B0B20" w:rsidRPr="002B0B20" w:rsidRDefault="002B0B20" w:rsidP="002B0B20">
            <w:pPr>
              <w:jc w:val="center"/>
              <w:rPr>
                <w:b/>
                <w:i/>
              </w:rPr>
            </w:pPr>
          </w:p>
        </w:tc>
        <w:tc>
          <w:tcPr>
            <w:tcW w:w="3883" w:type="dxa"/>
          </w:tcPr>
          <w:p w:rsidR="002B0B20" w:rsidRPr="002B0B20" w:rsidRDefault="002B0B20" w:rsidP="002B0B20">
            <w:pPr>
              <w:jc w:val="center"/>
              <w:rPr>
                <w:b/>
                <w:i/>
              </w:rPr>
            </w:pPr>
          </w:p>
        </w:tc>
      </w:tr>
      <w:tr w:rsidR="002B0B20" w:rsidRPr="002B0B20" w:rsidTr="004A4159">
        <w:trPr>
          <w:trHeight w:val="1134"/>
        </w:trPr>
        <w:tc>
          <w:tcPr>
            <w:tcW w:w="458" w:type="dxa"/>
            <w:vAlign w:val="center"/>
          </w:tcPr>
          <w:p w:rsidR="002B0B20" w:rsidRPr="002B0B20" w:rsidRDefault="002B0B20" w:rsidP="002B0B20">
            <w:pPr>
              <w:jc w:val="center"/>
              <w:rPr>
                <w:b/>
                <w:i/>
              </w:rPr>
            </w:pPr>
            <w:r w:rsidRPr="002B0B20">
              <w:rPr>
                <w:b/>
                <w:i/>
              </w:rPr>
              <w:t>9</w:t>
            </w:r>
          </w:p>
        </w:tc>
        <w:tc>
          <w:tcPr>
            <w:tcW w:w="1667" w:type="dxa"/>
            <w:vAlign w:val="center"/>
          </w:tcPr>
          <w:p w:rsidR="002B0B20" w:rsidRPr="002B0B20" w:rsidRDefault="002B0B20" w:rsidP="002B0B20">
            <w:pPr>
              <w:jc w:val="center"/>
              <w:rPr>
                <w:b/>
                <w:i/>
              </w:rPr>
            </w:pPr>
            <w:r w:rsidRPr="002B0B20">
              <w:rPr>
                <w:b/>
                <w:i/>
              </w:rPr>
              <w:t>Конь Чапаева</w:t>
            </w:r>
          </w:p>
        </w:tc>
        <w:tc>
          <w:tcPr>
            <w:tcW w:w="2027" w:type="dxa"/>
          </w:tcPr>
          <w:p w:rsidR="002B0B20" w:rsidRPr="002B0B20" w:rsidRDefault="002B0B20" w:rsidP="002B0B20">
            <w:pPr>
              <w:jc w:val="center"/>
              <w:rPr>
                <w:b/>
                <w:i/>
              </w:rPr>
            </w:pPr>
          </w:p>
        </w:tc>
        <w:tc>
          <w:tcPr>
            <w:tcW w:w="2028" w:type="dxa"/>
          </w:tcPr>
          <w:p w:rsidR="002B0B20" w:rsidRPr="002B0B20" w:rsidRDefault="002B0B20" w:rsidP="002B0B20">
            <w:pPr>
              <w:jc w:val="center"/>
              <w:rPr>
                <w:b/>
                <w:i/>
              </w:rPr>
            </w:pPr>
          </w:p>
        </w:tc>
        <w:tc>
          <w:tcPr>
            <w:tcW w:w="3883" w:type="dxa"/>
          </w:tcPr>
          <w:p w:rsidR="002B0B20" w:rsidRPr="002B0B20" w:rsidRDefault="002B0B20" w:rsidP="002B0B20">
            <w:pPr>
              <w:jc w:val="center"/>
              <w:rPr>
                <w:b/>
                <w:i/>
              </w:rPr>
            </w:pPr>
          </w:p>
        </w:tc>
      </w:tr>
      <w:tr w:rsidR="002B0B20" w:rsidRPr="002B0B20" w:rsidTr="004A4159">
        <w:trPr>
          <w:trHeight w:val="1134"/>
        </w:trPr>
        <w:tc>
          <w:tcPr>
            <w:tcW w:w="458" w:type="dxa"/>
            <w:vAlign w:val="center"/>
          </w:tcPr>
          <w:p w:rsidR="002B0B20" w:rsidRPr="002B0B20" w:rsidRDefault="002B0B20" w:rsidP="002B0B20">
            <w:pPr>
              <w:jc w:val="center"/>
              <w:rPr>
                <w:b/>
                <w:i/>
              </w:rPr>
            </w:pPr>
            <w:r w:rsidRPr="002B0B20">
              <w:rPr>
                <w:b/>
                <w:i/>
              </w:rPr>
              <w:t>10</w:t>
            </w:r>
          </w:p>
        </w:tc>
        <w:tc>
          <w:tcPr>
            <w:tcW w:w="1667" w:type="dxa"/>
            <w:vAlign w:val="center"/>
          </w:tcPr>
          <w:p w:rsidR="002B0B20" w:rsidRPr="002B0B20" w:rsidRDefault="002B0B20" w:rsidP="002B0B20">
            <w:pPr>
              <w:jc w:val="center"/>
              <w:rPr>
                <w:b/>
                <w:i/>
              </w:rPr>
            </w:pPr>
            <w:r w:rsidRPr="002B0B20">
              <w:rPr>
                <w:b/>
                <w:i/>
              </w:rPr>
              <w:t>Кот дворника</w:t>
            </w:r>
          </w:p>
        </w:tc>
        <w:tc>
          <w:tcPr>
            <w:tcW w:w="2027" w:type="dxa"/>
          </w:tcPr>
          <w:p w:rsidR="002B0B20" w:rsidRPr="002B0B20" w:rsidRDefault="002B0B20" w:rsidP="002B0B20">
            <w:pPr>
              <w:jc w:val="center"/>
              <w:rPr>
                <w:b/>
                <w:i/>
              </w:rPr>
            </w:pPr>
          </w:p>
        </w:tc>
        <w:tc>
          <w:tcPr>
            <w:tcW w:w="2028" w:type="dxa"/>
          </w:tcPr>
          <w:p w:rsidR="002B0B20" w:rsidRPr="002B0B20" w:rsidRDefault="002B0B20" w:rsidP="002B0B20">
            <w:pPr>
              <w:jc w:val="center"/>
              <w:rPr>
                <w:b/>
                <w:i/>
              </w:rPr>
            </w:pPr>
          </w:p>
        </w:tc>
        <w:tc>
          <w:tcPr>
            <w:tcW w:w="3883" w:type="dxa"/>
          </w:tcPr>
          <w:p w:rsidR="002B0B20" w:rsidRPr="002B0B20" w:rsidRDefault="002B0B20" w:rsidP="002B0B20">
            <w:pPr>
              <w:jc w:val="center"/>
              <w:rPr>
                <w:b/>
                <w:i/>
              </w:rPr>
            </w:pPr>
          </w:p>
        </w:tc>
      </w:tr>
      <w:tr w:rsidR="002B0B20" w:rsidRPr="002B0B20" w:rsidTr="004A4159">
        <w:trPr>
          <w:trHeight w:val="1134"/>
        </w:trPr>
        <w:tc>
          <w:tcPr>
            <w:tcW w:w="458" w:type="dxa"/>
            <w:vAlign w:val="center"/>
          </w:tcPr>
          <w:p w:rsidR="002B0B20" w:rsidRPr="002B0B20" w:rsidRDefault="002B0B20" w:rsidP="002B0B20">
            <w:pPr>
              <w:jc w:val="center"/>
              <w:rPr>
                <w:b/>
                <w:i/>
              </w:rPr>
            </w:pPr>
            <w:r w:rsidRPr="002B0B20">
              <w:rPr>
                <w:b/>
                <w:i/>
              </w:rPr>
              <w:t>11</w:t>
            </w:r>
          </w:p>
        </w:tc>
        <w:tc>
          <w:tcPr>
            <w:tcW w:w="1667" w:type="dxa"/>
            <w:vAlign w:val="center"/>
          </w:tcPr>
          <w:p w:rsidR="002B0B20" w:rsidRPr="002B0B20" w:rsidRDefault="002B0B20" w:rsidP="002B0B20">
            <w:pPr>
              <w:jc w:val="center"/>
              <w:rPr>
                <w:b/>
                <w:i/>
              </w:rPr>
            </w:pPr>
            <w:r w:rsidRPr="002B0B20">
              <w:rPr>
                <w:b/>
                <w:i/>
              </w:rPr>
              <w:t>Сехметь</w:t>
            </w:r>
          </w:p>
        </w:tc>
        <w:tc>
          <w:tcPr>
            <w:tcW w:w="2027" w:type="dxa"/>
          </w:tcPr>
          <w:p w:rsidR="002B0B20" w:rsidRPr="002B0B20" w:rsidRDefault="002B0B20" w:rsidP="002B0B20">
            <w:pPr>
              <w:jc w:val="center"/>
              <w:rPr>
                <w:b/>
                <w:i/>
              </w:rPr>
            </w:pPr>
          </w:p>
        </w:tc>
        <w:tc>
          <w:tcPr>
            <w:tcW w:w="2028" w:type="dxa"/>
          </w:tcPr>
          <w:p w:rsidR="002B0B20" w:rsidRPr="002B0B20" w:rsidRDefault="002B0B20" w:rsidP="002B0B20">
            <w:pPr>
              <w:jc w:val="center"/>
              <w:rPr>
                <w:b/>
                <w:i/>
              </w:rPr>
            </w:pPr>
          </w:p>
        </w:tc>
        <w:tc>
          <w:tcPr>
            <w:tcW w:w="3883" w:type="dxa"/>
          </w:tcPr>
          <w:p w:rsidR="002B0B20" w:rsidRPr="002B0B20" w:rsidRDefault="002B0B20" w:rsidP="002B0B20">
            <w:pPr>
              <w:jc w:val="center"/>
              <w:rPr>
                <w:b/>
                <w:i/>
              </w:rPr>
            </w:pPr>
          </w:p>
        </w:tc>
      </w:tr>
    </w:tbl>
    <w:p w:rsidR="002B0B20" w:rsidRPr="002B0B20" w:rsidRDefault="002B0B20" w:rsidP="002B0B20">
      <w:pPr>
        <w:jc w:val="center"/>
        <w:rPr>
          <w:b/>
          <w:i/>
        </w:rPr>
      </w:pPr>
      <w:r w:rsidRPr="002B0B20">
        <w:rPr>
          <w:b/>
          <w:i/>
        </w:rPr>
        <w:br w:type="page"/>
      </w:r>
    </w:p>
    <w:p w:rsidR="002B0B20" w:rsidRPr="002B0B20" w:rsidRDefault="002B0B20" w:rsidP="00C6173F">
      <w:pPr>
        <w:jc w:val="center"/>
        <w:rPr>
          <w:b/>
          <w:i/>
          <w:lang w:val="en-US"/>
        </w:rPr>
      </w:pPr>
      <w:r w:rsidRPr="002B0B20">
        <w:rPr>
          <w:noProof/>
          <w:sz w:val="20"/>
          <w:szCs w:val="20"/>
        </w:rPr>
        <w:lastRenderedPageBreak/>
        <w:drawing>
          <wp:anchor distT="0" distB="0" distL="114300" distR="114300" simplePos="0" relativeHeight="251659264" behindDoc="1" locked="0" layoutInCell="0" allowOverlap="1">
            <wp:simplePos x="0" y="0"/>
            <wp:positionH relativeFrom="page">
              <wp:posOffset>152400</wp:posOffset>
            </wp:positionH>
            <wp:positionV relativeFrom="page">
              <wp:posOffset>152400</wp:posOffset>
            </wp:positionV>
            <wp:extent cx="7559040" cy="10689590"/>
            <wp:effectExtent l="0" t="0" r="0" b="0"/>
            <wp:wrapNone/>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clrChange>
                        <a:clrFrom>
                          <a:srgbClr val="FFFFFF"/>
                        </a:clrFrom>
                        <a:clrTo>
                          <a:srgbClr val="FFFFFF">
                            <a:alpha val="0"/>
                          </a:srgbClr>
                        </a:clrTo>
                      </a:clrChange>
                      <a:extLst/>
                    </a:blip>
                    <a:srcRect/>
                    <a:stretch>
                      <a:fillRect/>
                    </a:stretch>
                  </pic:blipFill>
                  <pic:spPr bwMode="auto">
                    <a:xfrm>
                      <a:off x="0" y="0"/>
                      <a:ext cx="7559040" cy="10689590"/>
                    </a:xfrm>
                    <a:prstGeom prst="rect">
                      <a:avLst/>
                    </a:prstGeom>
                    <a:noFill/>
                  </pic:spPr>
                </pic:pic>
              </a:graphicData>
            </a:graphic>
          </wp:anchor>
        </w:drawing>
      </w:r>
    </w:p>
    <w:sectPr w:rsidR="002B0B20" w:rsidRPr="002B0B20" w:rsidSect="00C6173F">
      <w:footerReference w:type="default" r:id="rId23"/>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6E03" w:rsidRDefault="006F6E03" w:rsidP="003E32F1">
      <w:r>
        <w:separator/>
      </w:r>
    </w:p>
  </w:endnote>
  <w:endnote w:type="continuationSeparator" w:id="1">
    <w:p w:rsidR="006F6E03" w:rsidRDefault="006F6E03" w:rsidP="003E32F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DejaVu Sans">
    <w:altName w:val="Arial"/>
    <w:charset w:val="CC"/>
    <w:family w:val="swiss"/>
    <w:pitch w:val="variable"/>
    <w:sig w:usb0="E7002EFF" w:usb1="D200FDFF" w:usb2="0A046029" w:usb3="00000000" w:csb0="000001FF" w:csb1="00000000"/>
  </w:font>
  <w:font w:name="Mangal">
    <w:panose1 w:val="00000400000000000000"/>
    <w:charset w:val="00"/>
    <w:family w:val="auto"/>
    <w:pitch w:val="variable"/>
    <w:sig w:usb0="00008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Liberation Serif">
    <w:altName w:val="Times New Roman"/>
    <w:charset w:val="CC"/>
    <w:family w:val="roman"/>
    <w:pitch w:val="variable"/>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066894"/>
      <w:docPartObj>
        <w:docPartGallery w:val="Page Numbers (Bottom of Page)"/>
        <w:docPartUnique/>
      </w:docPartObj>
    </w:sdtPr>
    <w:sdtContent>
      <w:p w:rsidR="00FB39ED" w:rsidRDefault="00C16B04">
        <w:pPr>
          <w:pStyle w:val="ad"/>
          <w:jc w:val="center"/>
        </w:pPr>
        <w:r>
          <w:fldChar w:fldCharType="begin"/>
        </w:r>
        <w:r w:rsidR="002B0B20">
          <w:instrText xml:space="preserve"> PAGE   \* MERGEFORMAT </w:instrText>
        </w:r>
        <w:r>
          <w:fldChar w:fldCharType="separate"/>
        </w:r>
        <w:r w:rsidR="00B91FB3">
          <w:rPr>
            <w:noProof/>
          </w:rPr>
          <w:t>8</w:t>
        </w:r>
        <w:r>
          <w:rPr>
            <w:noProof/>
          </w:rPr>
          <w:fldChar w:fldCharType="end"/>
        </w:r>
      </w:p>
    </w:sdtContent>
  </w:sdt>
  <w:p w:rsidR="00FB39ED" w:rsidRDefault="00FB39ED">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6E03" w:rsidRDefault="006F6E03" w:rsidP="003E32F1">
      <w:r>
        <w:separator/>
      </w:r>
    </w:p>
  </w:footnote>
  <w:footnote w:type="continuationSeparator" w:id="1">
    <w:p w:rsidR="006F6E03" w:rsidRDefault="006F6E03" w:rsidP="003E32F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23493"/>
    <w:multiLevelType w:val="hybridMultilevel"/>
    <w:tmpl w:val="5234046C"/>
    <w:lvl w:ilvl="0" w:tplc="124C305C">
      <w:start w:val="1"/>
      <w:numFmt w:val="bullet"/>
      <w:lvlText w:val=""/>
      <w:lvlJc w:val="left"/>
      <w:pPr>
        <w:tabs>
          <w:tab w:val="num" w:pos="720"/>
        </w:tabs>
        <w:ind w:left="720" w:hanging="360"/>
      </w:pPr>
      <w:rPr>
        <w:rFonts w:ascii="Wingdings" w:hAnsi="Wingdings" w:hint="default"/>
      </w:rPr>
    </w:lvl>
    <w:lvl w:ilvl="1" w:tplc="B074E6A4" w:tentative="1">
      <w:start w:val="1"/>
      <w:numFmt w:val="bullet"/>
      <w:lvlText w:val=""/>
      <w:lvlJc w:val="left"/>
      <w:pPr>
        <w:tabs>
          <w:tab w:val="num" w:pos="1440"/>
        </w:tabs>
        <w:ind w:left="1440" w:hanging="360"/>
      </w:pPr>
      <w:rPr>
        <w:rFonts w:ascii="Wingdings" w:hAnsi="Wingdings" w:hint="default"/>
      </w:rPr>
    </w:lvl>
    <w:lvl w:ilvl="2" w:tplc="CB5ABE40" w:tentative="1">
      <w:start w:val="1"/>
      <w:numFmt w:val="bullet"/>
      <w:lvlText w:val=""/>
      <w:lvlJc w:val="left"/>
      <w:pPr>
        <w:tabs>
          <w:tab w:val="num" w:pos="2160"/>
        </w:tabs>
        <w:ind w:left="2160" w:hanging="360"/>
      </w:pPr>
      <w:rPr>
        <w:rFonts w:ascii="Wingdings" w:hAnsi="Wingdings" w:hint="default"/>
      </w:rPr>
    </w:lvl>
    <w:lvl w:ilvl="3" w:tplc="4132A1F0" w:tentative="1">
      <w:start w:val="1"/>
      <w:numFmt w:val="bullet"/>
      <w:lvlText w:val=""/>
      <w:lvlJc w:val="left"/>
      <w:pPr>
        <w:tabs>
          <w:tab w:val="num" w:pos="2880"/>
        </w:tabs>
        <w:ind w:left="2880" w:hanging="360"/>
      </w:pPr>
      <w:rPr>
        <w:rFonts w:ascii="Wingdings" w:hAnsi="Wingdings" w:hint="default"/>
      </w:rPr>
    </w:lvl>
    <w:lvl w:ilvl="4" w:tplc="17E89066" w:tentative="1">
      <w:start w:val="1"/>
      <w:numFmt w:val="bullet"/>
      <w:lvlText w:val=""/>
      <w:lvlJc w:val="left"/>
      <w:pPr>
        <w:tabs>
          <w:tab w:val="num" w:pos="3600"/>
        </w:tabs>
        <w:ind w:left="3600" w:hanging="360"/>
      </w:pPr>
      <w:rPr>
        <w:rFonts w:ascii="Wingdings" w:hAnsi="Wingdings" w:hint="default"/>
      </w:rPr>
    </w:lvl>
    <w:lvl w:ilvl="5" w:tplc="06646FE6" w:tentative="1">
      <w:start w:val="1"/>
      <w:numFmt w:val="bullet"/>
      <w:lvlText w:val=""/>
      <w:lvlJc w:val="left"/>
      <w:pPr>
        <w:tabs>
          <w:tab w:val="num" w:pos="4320"/>
        </w:tabs>
        <w:ind w:left="4320" w:hanging="360"/>
      </w:pPr>
      <w:rPr>
        <w:rFonts w:ascii="Wingdings" w:hAnsi="Wingdings" w:hint="default"/>
      </w:rPr>
    </w:lvl>
    <w:lvl w:ilvl="6" w:tplc="554493A8" w:tentative="1">
      <w:start w:val="1"/>
      <w:numFmt w:val="bullet"/>
      <w:lvlText w:val=""/>
      <w:lvlJc w:val="left"/>
      <w:pPr>
        <w:tabs>
          <w:tab w:val="num" w:pos="5040"/>
        </w:tabs>
        <w:ind w:left="5040" w:hanging="360"/>
      </w:pPr>
      <w:rPr>
        <w:rFonts w:ascii="Wingdings" w:hAnsi="Wingdings" w:hint="default"/>
      </w:rPr>
    </w:lvl>
    <w:lvl w:ilvl="7" w:tplc="0ABC3220" w:tentative="1">
      <w:start w:val="1"/>
      <w:numFmt w:val="bullet"/>
      <w:lvlText w:val=""/>
      <w:lvlJc w:val="left"/>
      <w:pPr>
        <w:tabs>
          <w:tab w:val="num" w:pos="5760"/>
        </w:tabs>
        <w:ind w:left="5760" w:hanging="360"/>
      </w:pPr>
      <w:rPr>
        <w:rFonts w:ascii="Wingdings" w:hAnsi="Wingdings" w:hint="default"/>
      </w:rPr>
    </w:lvl>
    <w:lvl w:ilvl="8" w:tplc="5822A572" w:tentative="1">
      <w:start w:val="1"/>
      <w:numFmt w:val="bullet"/>
      <w:lvlText w:val=""/>
      <w:lvlJc w:val="left"/>
      <w:pPr>
        <w:tabs>
          <w:tab w:val="num" w:pos="6480"/>
        </w:tabs>
        <w:ind w:left="6480" w:hanging="360"/>
      </w:pPr>
      <w:rPr>
        <w:rFonts w:ascii="Wingdings" w:hAnsi="Wingdings" w:hint="default"/>
      </w:rPr>
    </w:lvl>
  </w:abstractNum>
  <w:abstractNum w:abstractNumId="1">
    <w:nsid w:val="08AB3276"/>
    <w:multiLevelType w:val="multilevel"/>
    <w:tmpl w:val="08867C2E"/>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nsid w:val="096A5102"/>
    <w:multiLevelType w:val="hybridMultilevel"/>
    <w:tmpl w:val="A642AF8C"/>
    <w:lvl w:ilvl="0" w:tplc="1CE0468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224DCB"/>
    <w:multiLevelType w:val="hybridMultilevel"/>
    <w:tmpl w:val="30BAA874"/>
    <w:lvl w:ilvl="0" w:tplc="DD4A07C8">
      <w:start w:val="1"/>
      <w:numFmt w:val="bullet"/>
      <w:lvlText w:val=""/>
      <w:lvlJc w:val="left"/>
      <w:pPr>
        <w:tabs>
          <w:tab w:val="num" w:pos="720"/>
        </w:tabs>
        <w:ind w:left="720" w:hanging="360"/>
      </w:pPr>
      <w:rPr>
        <w:rFonts w:ascii="Wingdings" w:hAnsi="Wingdings" w:hint="default"/>
      </w:rPr>
    </w:lvl>
    <w:lvl w:ilvl="1" w:tplc="E9BC925A" w:tentative="1">
      <w:start w:val="1"/>
      <w:numFmt w:val="bullet"/>
      <w:lvlText w:val=""/>
      <w:lvlJc w:val="left"/>
      <w:pPr>
        <w:tabs>
          <w:tab w:val="num" w:pos="1440"/>
        </w:tabs>
        <w:ind w:left="1440" w:hanging="360"/>
      </w:pPr>
      <w:rPr>
        <w:rFonts w:ascii="Wingdings" w:hAnsi="Wingdings" w:hint="default"/>
      </w:rPr>
    </w:lvl>
    <w:lvl w:ilvl="2" w:tplc="15000CEC" w:tentative="1">
      <w:start w:val="1"/>
      <w:numFmt w:val="bullet"/>
      <w:lvlText w:val=""/>
      <w:lvlJc w:val="left"/>
      <w:pPr>
        <w:tabs>
          <w:tab w:val="num" w:pos="2160"/>
        </w:tabs>
        <w:ind w:left="2160" w:hanging="360"/>
      </w:pPr>
      <w:rPr>
        <w:rFonts w:ascii="Wingdings" w:hAnsi="Wingdings" w:hint="default"/>
      </w:rPr>
    </w:lvl>
    <w:lvl w:ilvl="3" w:tplc="0FACA0AC" w:tentative="1">
      <w:start w:val="1"/>
      <w:numFmt w:val="bullet"/>
      <w:lvlText w:val=""/>
      <w:lvlJc w:val="left"/>
      <w:pPr>
        <w:tabs>
          <w:tab w:val="num" w:pos="2880"/>
        </w:tabs>
        <w:ind w:left="2880" w:hanging="360"/>
      </w:pPr>
      <w:rPr>
        <w:rFonts w:ascii="Wingdings" w:hAnsi="Wingdings" w:hint="default"/>
      </w:rPr>
    </w:lvl>
    <w:lvl w:ilvl="4" w:tplc="827073B6" w:tentative="1">
      <w:start w:val="1"/>
      <w:numFmt w:val="bullet"/>
      <w:lvlText w:val=""/>
      <w:lvlJc w:val="left"/>
      <w:pPr>
        <w:tabs>
          <w:tab w:val="num" w:pos="3600"/>
        </w:tabs>
        <w:ind w:left="3600" w:hanging="360"/>
      </w:pPr>
      <w:rPr>
        <w:rFonts w:ascii="Wingdings" w:hAnsi="Wingdings" w:hint="default"/>
      </w:rPr>
    </w:lvl>
    <w:lvl w:ilvl="5" w:tplc="6888A7C0" w:tentative="1">
      <w:start w:val="1"/>
      <w:numFmt w:val="bullet"/>
      <w:lvlText w:val=""/>
      <w:lvlJc w:val="left"/>
      <w:pPr>
        <w:tabs>
          <w:tab w:val="num" w:pos="4320"/>
        </w:tabs>
        <w:ind w:left="4320" w:hanging="360"/>
      </w:pPr>
      <w:rPr>
        <w:rFonts w:ascii="Wingdings" w:hAnsi="Wingdings" w:hint="default"/>
      </w:rPr>
    </w:lvl>
    <w:lvl w:ilvl="6" w:tplc="1108AE98" w:tentative="1">
      <w:start w:val="1"/>
      <w:numFmt w:val="bullet"/>
      <w:lvlText w:val=""/>
      <w:lvlJc w:val="left"/>
      <w:pPr>
        <w:tabs>
          <w:tab w:val="num" w:pos="5040"/>
        </w:tabs>
        <w:ind w:left="5040" w:hanging="360"/>
      </w:pPr>
      <w:rPr>
        <w:rFonts w:ascii="Wingdings" w:hAnsi="Wingdings" w:hint="default"/>
      </w:rPr>
    </w:lvl>
    <w:lvl w:ilvl="7" w:tplc="AACAA482" w:tentative="1">
      <w:start w:val="1"/>
      <w:numFmt w:val="bullet"/>
      <w:lvlText w:val=""/>
      <w:lvlJc w:val="left"/>
      <w:pPr>
        <w:tabs>
          <w:tab w:val="num" w:pos="5760"/>
        </w:tabs>
        <w:ind w:left="5760" w:hanging="360"/>
      </w:pPr>
      <w:rPr>
        <w:rFonts w:ascii="Wingdings" w:hAnsi="Wingdings" w:hint="default"/>
      </w:rPr>
    </w:lvl>
    <w:lvl w:ilvl="8" w:tplc="C1FA1560" w:tentative="1">
      <w:start w:val="1"/>
      <w:numFmt w:val="bullet"/>
      <w:lvlText w:val=""/>
      <w:lvlJc w:val="left"/>
      <w:pPr>
        <w:tabs>
          <w:tab w:val="num" w:pos="6480"/>
        </w:tabs>
        <w:ind w:left="6480" w:hanging="360"/>
      </w:pPr>
      <w:rPr>
        <w:rFonts w:ascii="Wingdings" w:hAnsi="Wingdings" w:hint="default"/>
      </w:rPr>
    </w:lvl>
  </w:abstractNum>
  <w:abstractNum w:abstractNumId="4">
    <w:nsid w:val="0F7E0F60"/>
    <w:multiLevelType w:val="hybridMultilevel"/>
    <w:tmpl w:val="A642AF8C"/>
    <w:lvl w:ilvl="0" w:tplc="1CE0468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2624CE"/>
    <w:multiLevelType w:val="hybridMultilevel"/>
    <w:tmpl w:val="4EE41B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A031B6F"/>
    <w:multiLevelType w:val="multilevel"/>
    <w:tmpl w:val="33349A4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nsid w:val="35F10EB5"/>
    <w:multiLevelType w:val="hybridMultilevel"/>
    <w:tmpl w:val="BA26B410"/>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8">
    <w:nsid w:val="48A77C01"/>
    <w:multiLevelType w:val="hybridMultilevel"/>
    <w:tmpl w:val="9E0CB436"/>
    <w:lvl w:ilvl="0" w:tplc="15B62F78">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38671A3"/>
    <w:multiLevelType w:val="hybridMultilevel"/>
    <w:tmpl w:val="B3F2E9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87E0FF0"/>
    <w:multiLevelType w:val="hybridMultilevel"/>
    <w:tmpl w:val="0EAC3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1CA60DF"/>
    <w:multiLevelType w:val="hybridMultilevel"/>
    <w:tmpl w:val="3AA2E8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F94601F"/>
    <w:multiLevelType w:val="hybridMultilevel"/>
    <w:tmpl w:val="95F439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19E7DFD"/>
    <w:multiLevelType w:val="hybridMultilevel"/>
    <w:tmpl w:val="774060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38A3431"/>
    <w:multiLevelType w:val="hybridMultilevel"/>
    <w:tmpl w:val="11DA22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5EE0440"/>
    <w:multiLevelType w:val="hybridMultilevel"/>
    <w:tmpl w:val="835A721C"/>
    <w:lvl w:ilvl="0" w:tplc="19AE8456">
      <w:start w:val="1"/>
      <w:numFmt w:val="bullet"/>
      <w:lvlText w:val=""/>
      <w:lvlJc w:val="left"/>
      <w:pPr>
        <w:tabs>
          <w:tab w:val="num" w:pos="720"/>
        </w:tabs>
        <w:ind w:left="720" w:hanging="360"/>
      </w:pPr>
      <w:rPr>
        <w:rFonts w:ascii="Wingdings" w:hAnsi="Wingdings" w:hint="default"/>
      </w:rPr>
    </w:lvl>
    <w:lvl w:ilvl="1" w:tplc="532C41A2" w:tentative="1">
      <w:start w:val="1"/>
      <w:numFmt w:val="bullet"/>
      <w:lvlText w:val=""/>
      <w:lvlJc w:val="left"/>
      <w:pPr>
        <w:tabs>
          <w:tab w:val="num" w:pos="1440"/>
        </w:tabs>
        <w:ind w:left="1440" w:hanging="360"/>
      </w:pPr>
      <w:rPr>
        <w:rFonts w:ascii="Wingdings" w:hAnsi="Wingdings" w:hint="default"/>
      </w:rPr>
    </w:lvl>
    <w:lvl w:ilvl="2" w:tplc="3C12E7E6" w:tentative="1">
      <w:start w:val="1"/>
      <w:numFmt w:val="bullet"/>
      <w:lvlText w:val=""/>
      <w:lvlJc w:val="left"/>
      <w:pPr>
        <w:tabs>
          <w:tab w:val="num" w:pos="2160"/>
        </w:tabs>
        <w:ind w:left="2160" w:hanging="360"/>
      </w:pPr>
      <w:rPr>
        <w:rFonts w:ascii="Wingdings" w:hAnsi="Wingdings" w:hint="default"/>
      </w:rPr>
    </w:lvl>
    <w:lvl w:ilvl="3" w:tplc="FB7AFADC" w:tentative="1">
      <w:start w:val="1"/>
      <w:numFmt w:val="bullet"/>
      <w:lvlText w:val=""/>
      <w:lvlJc w:val="left"/>
      <w:pPr>
        <w:tabs>
          <w:tab w:val="num" w:pos="2880"/>
        </w:tabs>
        <w:ind w:left="2880" w:hanging="360"/>
      </w:pPr>
      <w:rPr>
        <w:rFonts w:ascii="Wingdings" w:hAnsi="Wingdings" w:hint="default"/>
      </w:rPr>
    </w:lvl>
    <w:lvl w:ilvl="4" w:tplc="86C24492" w:tentative="1">
      <w:start w:val="1"/>
      <w:numFmt w:val="bullet"/>
      <w:lvlText w:val=""/>
      <w:lvlJc w:val="left"/>
      <w:pPr>
        <w:tabs>
          <w:tab w:val="num" w:pos="3600"/>
        </w:tabs>
        <w:ind w:left="3600" w:hanging="360"/>
      </w:pPr>
      <w:rPr>
        <w:rFonts w:ascii="Wingdings" w:hAnsi="Wingdings" w:hint="default"/>
      </w:rPr>
    </w:lvl>
    <w:lvl w:ilvl="5" w:tplc="E57C41E0" w:tentative="1">
      <w:start w:val="1"/>
      <w:numFmt w:val="bullet"/>
      <w:lvlText w:val=""/>
      <w:lvlJc w:val="left"/>
      <w:pPr>
        <w:tabs>
          <w:tab w:val="num" w:pos="4320"/>
        </w:tabs>
        <w:ind w:left="4320" w:hanging="360"/>
      </w:pPr>
      <w:rPr>
        <w:rFonts w:ascii="Wingdings" w:hAnsi="Wingdings" w:hint="default"/>
      </w:rPr>
    </w:lvl>
    <w:lvl w:ilvl="6" w:tplc="B9DCD10A" w:tentative="1">
      <w:start w:val="1"/>
      <w:numFmt w:val="bullet"/>
      <w:lvlText w:val=""/>
      <w:lvlJc w:val="left"/>
      <w:pPr>
        <w:tabs>
          <w:tab w:val="num" w:pos="5040"/>
        </w:tabs>
        <w:ind w:left="5040" w:hanging="360"/>
      </w:pPr>
      <w:rPr>
        <w:rFonts w:ascii="Wingdings" w:hAnsi="Wingdings" w:hint="default"/>
      </w:rPr>
    </w:lvl>
    <w:lvl w:ilvl="7" w:tplc="14AA3D6C" w:tentative="1">
      <w:start w:val="1"/>
      <w:numFmt w:val="bullet"/>
      <w:lvlText w:val=""/>
      <w:lvlJc w:val="left"/>
      <w:pPr>
        <w:tabs>
          <w:tab w:val="num" w:pos="5760"/>
        </w:tabs>
        <w:ind w:left="5760" w:hanging="360"/>
      </w:pPr>
      <w:rPr>
        <w:rFonts w:ascii="Wingdings" w:hAnsi="Wingdings" w:hint="default"/>
      </w:rPr>
    </w:lvl>
    <w:lvl w:ilvl="8" w:tplc="A2EA8510"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3"/>
  </w:num>
  <w:num w:numId="4">
    <w:abstractNumId w:val="0"/>
  </w:num>
  <w:num w:numId="5">
    <w:abstractNumId w:val="10"/>
  </w:num>
  <w:num w:numId="6">
    <w:abstractNumId w:val="7"/>
  </w:num>
  <w:num w:numId="7">
    <w:abstractNumId w:val="5"/>
  </w:num>
  <w:num w:numId="8">
    <w:abstractNumId w:val="6"/>
  </w:num>
  <w:num w:numId="9">
    <w:abstractNumId w:val="11"/>
  </w:num>
  <w:num w:numId="10">
    <w:abstractNumId w:val="1"/>
  </w:num>
  <w:num w:numId="11">
    <w:abstractNumId w:val="4"/>
  </w:num>
  <w:num w:numId="12">
    <w:abstractNumId w:val="13"/>
  </w:num>
  <w:num w:numId="13">
    <w:abstractNumId w:val="2"/>
  </w:num>
  <w:num w:numId="14">
    <w:abstractNumId w:val="8"/>
  </w:num>
  <w:num w:numId="15">
    <w:abstractNumId w:val="14"/>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4B4962"/>
    <w:rsid w:val="00003002"/>
    <w:rsid w:val="000074DE"/>
    <w:rsid w:val="000108E9"/>
    <w:rsid w:val="00023C8C"/>
    <w:rsid w:val="000250CD"/>
    <w:rsid w:val="00026F11"/>
    <w:rsid w:val="00027D83"/>
    <w:rsid w:val="00030817"/>
    <w:rsid w:val="000376D6"/>
    <w:rsid w:val="00042EE1"/>
    <w:rsid w:val="000503F1"/>
    <w:rsid w:val="000518D2"/>
    <w:rsid w:val="0006248D"/>
    <w:rsid w:val="00083658"/>
    <w:rsid w:val="00095862"/>
    <w:rsid w:val="000A2938"/>
    <w:rsid w:val="000A592A"/>
    <w:rsid w:val="000A5C4F"/>
    <w:rsid w:val="000B03BE"/>
    <w:rsid w:val="000B2AE8"/>
    <w:rsid w:val="000D089A"/>
    <w:rsid w:val="000E2791"/>
    <w:rsid w:val="000E427D"/>
    <w:rsid w:val="00107C53"/>
    <w:rsid w:val="00110D53"/>
    <w:rsid w:val="00121A3A"/>
    <w:rsid w:val="00123D90"/>
    <w:rsid w:val="0012627C"/>
    <w:rsid w:val="00143616"/>
    <w:rsid w:val="00147635"/>
    <w:rsid w:val="001577DA"/>
    <w:rsid w:val="001704AA"/>
    <w:rsid w:val="001708D9"/>
    <w:rsid w:val="0017669A"/>
    <w:rsid w:val="0018062A"/>
    <w:rsid w:val="00187590"/>
    <w:rsid w:val="001911E5"/>
    <w:rsid w:val="00193BC1"/>
    <w:rsid w:val="00197874"/>
    <w:rsid w:val="001A01FE"/>
    <w:rsid w:val="001A0277"/>
    <w:rsid w:val="001B37DF"/>
    <w:rsid w:val="001B6637"/>
    <w:rsid w:val="001C0171"/>
    <w:rsid w:val="001C29B5"/>
    <w:rsid w:val="001C48E5"/>
    <w:rsid w:val="001C760D"/>
    <w:rsid w:val="001D7700"/>
    <w:rsid w:val="001E6D39"/>
    <w:rsid w:val="001F0612"/>
    <w:rsid w:val="001F4FBB"/>
    <w:rsid w:val="00202FE4"/>
    <w:rsid w:val="00234F35"/>
    <w:rsid w:val="002540F3"/>
    <w:rsid w:val="002563EB"/>
    <w:rsid w:val="00261941"/>
    <w:rsid w:val="00273869"/>
    <w:rsid w:val="00273BD6"/>
    <w:rsid w:val="00275B31"/>
    <w:rsid w:val="002859BC"/>
    <w:rsid w:val="00285CE0"/>
    <w:rsid w:val="002867F8"/>
    <w:rsid w:val="00296A10"/>
    <w:rsid w:val="00297E53"/>
    <w:rsid w:val="002A3688"/>
    <w:rsid w:val="002A4376"/>
    <w:rsid w:val="002B0B20"/>
    <w:rsid w:val="002C3542"/>
    <w:rsid w:val="002C7DDD"/>
    <w:rsid w:val="002D2FCF"/>
    <w:rsid w:val="002E56B7"/>
    <w:rsid w:val="0030658E"/>
    <w:rsid w:val="0031441D"/>
    <w:rsid w:val="0031652F"/>
    <w:rsid w:val="00342BCD"/>
    <w:rsid w:val="003441C1"/>
    <w:rsid w:val="003536A7"/>
    <w:rsid w:val="00360481"/>
    <w:rsid w:val="003655AC"/>
    <w:rsid w:val="0037428B"/>
    <w:rsid w:val="00375100"/>
    <w:rsid w:val="00380EDC"/>
    <w:rsid w:val="003868FC"/>
    <w:rsid w:val="00394CE6"/>
    <w:rsid w:val="003954E6"/>
    <w:rsid w:val="003A1295"/>
    <w:rsid w:val="003A4DE8"/>
    <w:rsid w:val="003A5229"/>
    <w:rsid w:val="003A6015"/>
    <w:rsid w:val="003B506B"/>
    <w:rsid w:val="003E32F1"/>
    <w:rsid w:val="003F5A93"/>
    <w:rsid w:val="0040181E"/>
    <w:rsid w:val="0041044D"/>
    <w:rsid w:val="00433FAC"/>
    <w:rsid w:val="004433A2"/>
    <w:rsid w:val="004472D9"/>
    <w:rsid w:val="004510F0"/>
    <w:rsid w:val="00454341"/>
    <w:rsid w:val="00464E11"/>
    <w:rsid w:val="00470457"/>
    <w:rsid w:val="00473E37"/>
    <w:rsid w:val="00493E32"/>
    <w:rsid w:val="004B4962"/>
    <w:rsid w:val="004B61B3"/>
    <w:rsid w:val="004C5B8F"/>
    <w:rsid w:val="004E202A"/>
    <w:rsid w:val="004F0D10"/>
    <w:rsid w:val="004F2E1E"/>
    <w:rsid w:val="00506F4A"/>
    <w:rsid w:val="00507FEB"/>
    <w:rsid w:val="005150D3"/>
    <w:rsid w:val="0051775B"/>
    <w:rsid w:val="00526A8D"/>
    <w:rsid w:val="005421EB"/>
    <w:rsid w:val="00564B06"/>
    <w:rsid w:val="00565938"/>
    <w:rsid w:val="00567A53"/>
    <w:rsid w:val="00571353"/>
    <w:rsid w:val="005729FF"/>
    <w:rsid w:val="00572FAB"/>
    <w:rsid w:val="0058424C"/>
    <w:rsid w:val="005909BE"/>
    <w:rsid w:val="0059323F"/>
    <w:rsid w:val="00596EFB"/>
    <w:rsid w:val="005A2151"/>
    <w:rsid w:val="005A4180"/>
    <w:rsid w:val="005A70D2"/>
    <w:rsid w:val="005B1E0A"/>
    <w:rsid w:val="005C0075"/>
    <w:rsid w:val="005C736B"/>
    <w:rsid w:val="005D7901"/>
    <w:rsid w:val="005D7B90"/>
    <w:rsid w:val="005E3C8D"/>
    <w:rsid w:val="005E645E"/>
    <w:rsid w:val="00600A76"/>
    <w:rsid w:val="00603978"/>
    <w:rsid w:val="00604281"/>
    <w:rsid w:val="00604E7B"/>
    <w:rsid w:val="00606091"/>
    <w:rsid w:val="0061358A"/>
    <w:rsid w:val="00616BBD"/>
    <w:rsid w:val="00623072"/>
    <w:rsid w:val="0063077F"/>
    <w:rsid w:val="006347AC"/>
    <w:rsid w:val="00652B63"/>
    <w:rsid w:val="0066707F"/>
    <w:rsid w:val="00671348"/>
    <w:rsid w:val="00676B90"/>
    <w:rsid w:val="00677097"/>
    <w:rsid w:val="006831C1"/>
    <w:rsid w:val="00691D1C"/>
    <w:rsid w:val="006A01D6"/>
    <w:rsid w:val="006A56F6"/>
    <w:rsid w:val="006B1B11"/>
    <w:rsid w:val="006B1CE2"/>
    <w:rsid w:val="006B5A6B"/>
    <w:rsid w:val="006B62C8"/>
    <w:rsid w:val="006D1C5B"/>
    <w:rsid w:val="006D263F"/>
    <w:rsid w:val="006D70F4"/>
    <w:rsid w:val="006E62A1"/>
    <w:rsid w:val="006F6E03"/>
    <w:rsid w:val="007009FB"/>
    <w:rsid w:val="0070278A"/>
    <w:rsid w:val="0070696C"/>
    <w:rsid w:val="00713C52"/>
    <w:rsid w:val="00715446"/>
    <w:rsid w:val="00723021"/>
    <w:rsid w:val="00731641"/>
    <w:rsid w:val="0073253A"/>
    <w:rsid w:val="00735F15"/>
    <w:rsid w:val="0074241D"/>
    <w:rsid w:val="0074539F"/>
    <w:rsid w:val="00755F19"/>
    <w:rsid w:val="007634EF"/>
    <w:rsid w:val="00771C6D"/>
    <w:rsid w:val="00780553"/>
    <w:rsid w:val="00797361"/>
    <w:rsid w:val="007A0F0D"/>
    <w:rsid w:val="007B07D4"/>
    <w:rsid w:val="007B7FA8"/>
    <w:rsid w:val="007C2F01"/>
    <w:rsid w:val="007E603D"/>
    <w:rsid w:val="007E7E7D"/>
    <w:rsid w:val="007F1F6F"/>
    <w:rsid w:val="007F74EF"/>
    <w:rsid w:val="00804E8D"/>
    <w:rsid w:val="00806E47"/>
    <w:rsid w:val="008150DA"/>
    <w:rsid w:val="00817FD0"/>
    <w:rsid w:val="00822392"/>
    <w:rsid w:val="0083348C"/>
    <w:rsid w:val="00834A28"/>
    <w:rsid w:val="008442E9"/>
    <w:rsid w:val="00862200"/>
    <w:rsid w:val="00866B86"/>
    <w:rsid w:val="008710FB"/>
    <w:rsid w:val="00874BE2"/>
    <w:rsid w:val="008776CF"/>
    <w:rsid w:val="008855D6"/>
    <w:rsid w:val="0089581E"/>
    <w:rsid w:val="0089784A"/>
    <w:rsid w:val="00897E17"/>
    <w:rsid w:val="008A5B41"/>
    <w:rsid w:val="008B0253"/>
    <w:rsid w:val="008C3EA7"/>
    <w:rsid w:val="008D028D"/>
    <w:rsid w:val="008E67E7"/>
    <w:rsid w:val="00906577"/>
    <w:rsid w:val="00914A80"/>
    <w:rsid w:val="009237EA"/>
    <w:rsid w:val="00924C6F"/>
    <w:rsid w:val="00924EE1"/>
    <w:rsid w:val="009336F9"/>
    <w:rsid w:val="00936B00"/>
    <w:rsid w:val="00950B14"/>
    <w:rsid w:val="009833F7"/>
    <w:rsid w:val="0098558C"/>
    <w:rsid w:val="009874EA"/>
    <w:rsid w:val="0099303E"/>
    <w:rsid w:val="009D1509"/>
    <w:rsid w:val="009D753D"/>
    <w:rsid w:val="009E1326"/>
    <w:rsid w:val="009E57E6"/>
    <w:rsid w:val="00A000EC"/>
    <w:rsid w:val="00A263A7"/>
    <w:rsid w:val="00A26DE4"/>
    <w:rsid w:val="00A30F8A"/>
    <w:rsid w:val="00A5358F"/>
    <w:rsid w:val="00A5576D"/>
    <w:rsid w:val="00A606AB"/>
    <w:rsid w:val="00A62C31"/>
    <w:rsid w:val="00A71E11"/>
    <w:rsid w:val="00A71FBC"/>
    <w:rsid w:val="00A76C7A"/>
    <w:rsid w:val="00A84118"/>
    <w:rsid w:val="00AB205A"/>
    <w:rsid w:val="00AB30EF"/>
    <w:rsid w:val="00AD06F2"/>
    <w:rsid w:val="00AD27E2"/>
    <w:rsid w:val="00AD3BAB"/>
    <w:rsid w:val="00AE00AB"/>
    <w:rsid w:val="00AE3D07"/>
    <w:rsid w:val="00AE6C06"/>
    <w:rsid w:val="00AF56C5"/>
    <w:rsid w:val="00B3547B"/>
    <w:rsid w:val="00B37F96"/>
    <w:rsid w:val="00B4029F"/>
    <w:rsid w:val="00B4102F"/>
    <w:rsid w:val="00B430B4"/>
    <w:rsid w:val="00B52284"/>
    <w:rsid w:val="00B53E7E"/>
    <w:rsid w:val="00B54B40"/>
    <w:rsid w:val="00B74423"/>
    <w:rsid w:val="00B74F1E"/>
    <w:rsid w:val="00B76C8B"/>
    <w:rsid w:val="00B803BE"/>
    <w:rsid w:val="00B8397C"/>
    <w:rsid w:val="00B85647"/>
    <w:rsid w:val="00B87D62"/>
    <w:rsid w:val="00B906E7"/>
    <w:rsid w:val="00B91FB3"/>
    <w:rsid w:val="00B93CD1"/>
    <w:rsid w:val="00B95D56"/>
    <w:rsid w:val="00BA0178"/>
    <w:rsid w:val="00BC131E"/>
    <w:rsid w:val="00BD2595"/>
    <w:rsid w:val="00BD70DC"/>
    <w:rsid w:val="00BE743D"/>
    <w:rsid w:val="00BF7A55"/>
    <w:rsid w:val="00C02482"/>
    <w:rsid w:val="00C0713B"/>
    <w:rsid w:val="00C16B04"/>
    <w:rsid w:val="00C24DD3"/>
    <w:rsid w:val="00C30DD5"/>
    <w:rsid w:val="00C34F92"/>
    <w:rsid w:val="00C5383D"/>
    <w:rsid w:val="00C54105"/>
    <w:rsid w:val="00C543D3"/>
    <w:rsid w:val="00C54E56"/>
    <w:rsid w:val="00C56E9A"/>
    <w:rsid w:val="00C57E83"/>
    <w:rsid w:val="00C609F3"/>
    <w:rsid w:val="00C6173F"/>
    <w:rsid w:val="00C633A7"/>
    <w:rsid w:val="00C63E27"/>
    <w:rsid w:val="00C6549C"/>
    <w:rsid w:val="00C71E0A"/>
    <w:rsid w:val="00C73395"/>
    <w:rsid w:val="00C908AB"/>
    <w:rsid w:val="00C93AFE"/>
    <w:rsid w:val="00C96270"/>
    <w:rsid w:val="00CB00C2"/>
    <w:rsid w:val="00CB6117"/>
    <w:rsid w:val="00CC09A4"/>
    <w:rsid w:val="00CD1871"/>
    <w:rsid w:val="00CD23F3"/>
    <w:rsid w:val="00CD4B4B"/>
    <w:rsid w:val="00CE239D"/>
    <w:rsid w:val="00CE2A49"/>
    <w:rsid w:val="00CE370F"/>
    <w:rsid w:val="00CF3BEC"/>
    <w:rsid w:val="00CF4D6C"/>
    <w:rsid w:val="00D03E09"/>
    <w:rsid w:val="00D06619"/>
    <w:rsid w:val="00D0704D"/>
    <w:rsid w:val="00D1023B"/>
    <w:rsid w:val="00D13932"/>
    <w:rsid w:val="00D14BBE"/>
    <w:rsid w:val="00D17EBA"/>
    <w:rsid w:val="00D35ECB"/>
    <w:rsid w:val="00D40973"/>
    <w:rsid w:val="00D42E71"/>
    <w:rsid w:val="00D439F3"/>
    <w:rsid w:val="00D45332"/>
    <w:rsid w:val="00D56135"/>
    <w:rsid w:val="00D6685F"/>
    <w:rsid w:val="00D821CA"/>
    <w:rsid w:val="00D94F76"/>
    <w:rsid w:val="00D96A4E"/>
    <w:rsid w:val="00DA0757"/>
    <w:rsid w:val="00DB3A72"/>
    <w:rsid w:val="00DB3F57"/>
    <w:rsid w:val="00DB4E92"/>
    <w:rsid w:val="00DE0852"/>
    <w:rsid w:val="00DE7185"/>
    <w:rsid w:val="00DF227E"/>
    <w:rsid w:val="00E007E7"/>
    <w:rsid w:val="00E07081"/>
    <w:rsid w:val="00E10DA8"/>
    <w:rsid w:val="00E11427"/>
    <w:rsid w:val="00E116DF"/>
    <w:rsid w:val="00E17C02"/>
    <w:rsid w:val="00E3257B"/>
    <w:rsid w:val="00E359A2"/>
    <w:rsid w:val="00E451CA"/>
    <w:rsid w:val="00E50669"/>
    <w:rsid w:val="00E55F10"/>
    <w:rsid w:val="00E57BC6"/>
    <w:rsid w:val="00E57DC5"/>
    <w:rsid w:val="00E6160C"/>
    <w:rsid w:val="00E63CF0"/>
    <w:rsid w:val="00E63D86"/>
    <w:rsid w:val="00E647E8"/>
    <w:rsid w:val="00E87726"/>
    <w:rsid w:val="00EA1AB5"/>
    <w:rsid w:val="00EB1205"/>
    <w:rsid w:val="00EB1DD8"/>
    <w:rsid w:val="00EC5488"/>
    <w:rsid w:val="00EC7666"/>
    <w:rsid w:val="00ED00ED"/>
    <w:rsid w:val="00ED2FFD"/>
    <w:rsid w:val="00EF284A"/>
    <w:rsid w:val="00EF7CF5"/>
    <w:rsid w:val="00F00B86"/>
    <w:rsid w:val="00F522CA"/>
    <w:rsid w:val="00F70E0D"/>
    <w:rsid w:val="00F74A5D"/>
    <w:rsid w:val="00F84F86"/>
    <w:rsid w:val="00F86DDC"/>
    <w:rsid w:val="00F910A0"/>
    <w:rsid w:val="00FA4A9F"/>
    <w:rsid w:val="00FB39ED"/>
    <w:rsid w:val="00FB47C4"/>
    <w:rsid w:val="00FD5804"/>
    <w:rsid w:val="00FD6C09"/>
    <w:rsid w:val="00FE2170"/>
    <w:rsid w:val="00FF1D1E"/>
    <w:rsid w:val="00FF520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496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9336F9"/>
    <w:pPr>
      <w:keepNext/>
      <w:keepLines/>
      <w:spacing w:before="480" w:line="276" w:lineRule="auto"/>
      <w:outlineLvl w:val="0"/>
    </w:pPr>
    <w:rPr>
      <w:rFonts w:ascii="Cambria" w:eastAsia="Calibri" w:hAnsi="Cambria"/>
      <w:b/>
      <w:bCs/>
      <w:color w:val="365F91"/>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4B4962"/>
    <w:pPr>
      <w:widowControl w:val="0"/>
      <w:suppressAutoHyphens/>
      <w:spacing w:before="280" w:after="280"/>
    </w:pPr>
    <w:rPr>
      <w:rFonts w:eastAsia="DejaVu Sans" w:cs="Mangal"/>
      <w:kern w:val="2"/>
      <w:lang w:eastAsia="hi-IN" w:bidi="hi-IN"/>
    </w:rPr>
  </w:style>
  <w:style w:type="paragraph" w:styleId="a4">
    <w:name w:val="List Paragraph"/>
    <w:basedOn w:val="a"/>
    <w:uiPriority w:val="34"/>
    <w:qFormat/>
    <w:rsid w:val="00723021"/>
    <w:pPr>
      <w:ind w:left="720"/>
      <w:contextualSpacing/>
    </w:pPr>
  </w:style>
  <w:style w:type="character" w:customStyle="1" w:styleId="10">
    <w:name w:val="Заголовок 1 Знак"/>
    <w:basedOn w:val="a0"/>
    <w:link w:val="1"/>
    <w:rsid w:val="009336F9"/>
    <w:rPr>
      <w:rFonts w:ascii="Cambria" w:eastAsia="Calibri" w:hAnsi="Cambria" w:cs="Times New Roman"/>
      <w:b/>
      <w:bCs/>
      <w:color w:val="365F91"/>
      <w:sz w:val="28"/>
      <w:szCs w:val="28"/>
    </w:rPr>
  </w:style>
  <w:style w:type="table" w:styleId="a5">
    <w:name w:val="Table Grid"/>
    <w:basedOn w:val="a1"/>
    <w:uiPriority w:val="59"/>
    <w:rsid w:val="00D17EB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D17EBA"/>
    <w:rPr>
      <w:rFonts w:ascii="Tahoma" w:hAnsi="Tahoma" w:cs="Tahoma"/>
      <w:sz w:val="16"/>
      <w:szCs w:val="16"/>
    </w:rPr>
  </w:style>
  <w:style w:type="character" w:customStyle="1" w:styleId="a7">
    <w:name w:val="Текст выноски Знак"/>
    <w:basedOn w:val="a0"/>
    <w:link w:val="a6"/>
    <w:uiPriority w:val="99"/>
    <w:semiHidden/>
    <w:rsid w:val="00D17EBA"/>
    <w:rPr>
      <w:rFonts w:ascii="Tahoma" w:eastAsia="Times New Roman" w:hAnsi="Tahoma" w:cs="Tahoma"/>
      <w:sz w:val="16"/>
      <w:szCs w:val="16"/>
      <w:lang w:eastAsia="ru-RU"/>
    </w:rPr>
  </w:style>
  <w:style w:type="character" w:styleId="a8">
    <w:name w:val="Hyperlink"/>
    <w:basedOn w:val="a0"/>
    <w:uiPriority w:val="99"/>
    <w:unhideWhenUsed/>
    <w:rsid w:val="00DB3A72"/>
    <w:rPr>
      <w:color w:val="0000FF"/>
      <w:u w:val="single"/>
    </w:rPr>
  </w:style>
  <w:style w:type="character" w:styleId="a9">
    <w:name w:val="Strong"/>
    <w:basedOn w:val="a0"/>
    <w:qFormat/>
    <w:rsid w:val="000D089A"/>
    <w:rPr>
      <w:b/>
      <w:bCs/>
    </w:rPr>
  </w:style>
  <w:style w:type="character" w:styleId="aa">
    <w:name w:val="Emphasis"/>
    <w:basedOn w:val="a0"/>
    <w:uiPriority w:val="20"/>
    <w:qFormat/>
    <w:rsid w:val="00493E32"/>
    <w:rPr>
      <w:i/>
      <w:iCs/>
    </w:rPr>
  </w:style>
  <w:style w:type="paragraph" w:styleId="ab">
    <w:name w:val="header"/>
    <w:basedOn w:val="a"/>
    <w:link w:val="ac"/>
    <w:uiPriority w:val="99"/>
    <w:unhideWhenUsed/>
    <w:rsid w:val="003E32F1"/>
    <w:pPr>
      <w:tabs>
        <w:tab w:val="center" w:pos="4677"/>
        <w:tab w:val="right" w:pos="9355"/>
      </w:tabs>
    </w:pPr>
  </w:style>
  <w:style w:type="character" w:customStyle="1" w:styleId="ac">
    <w:name w:val="Верхний колонтитул Знак"/>
    <w:basedOn w:val="a0"/>
    <w:link w:val="ab"/>
    <w:uiPriority w:val="99"/>
    <w:rsid w:val="003E32F1"/>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3E32F1"/>
    <w:pPr>
      <w:tabs>
        <w:tab w:val="center" w:pos="4677"/>
        <w:tab w:val="right" w:pos="9355"/>
      </w:tabs>
    </w:pPr>
  </w:style>
  <w:style w:type="character" w:customStyle="1" w:styleId="ae">
    <w:name w:val="Нижний колонтитул Знак"/>
    <w:basedOn w:val="a0"/>
    <w:link w:val="ad"/>
    <w:uiPriority w:val="99"/>
    <w:rsid w:val="003E32F1"/>
    <w:rPr>
      <w:rFonts w:ascii="Times New Roman" w:eastAsia="Times New Roman" w:hAnsi="Times New Roman" w:cs="Times New Roman"/>
      <w:sz w:val="24"/>
      <w:szCs w:val="24"/>
      <w:lang w:eastAsia="ru-RU"/>
    </w:rPr>
  </w:style>
  <w:style w:type="paragraph" w:styleId="af">
    <w:name w:val="Body Text"/>
    <w:basedOn w:val="a"/>
    <w:link w:val="af0"/>
    <w:rsid w:val="00834A28"/>
    <w:pPr>
      <w:widowControl w:val="0"/>
      <w:suppressAutoHyphens/>
      <w:spacing w:after="140" w:line="288" w:lineRule="auto"/>
    </w:pPr>
    <w:rPr>
      <w:rFonts w:ascii="Liberation Serif" w:eastAsia="SimSun" w:hAnsi="Liberation Serif" w:cs="Mangal"/>
      <w:kern w:val="1"/>
      <w:lang w:eastAsia="zh-CN" w:bidi="hi-IN"/>
    </w:rPr>
  </w:style>
  <w:style w:type="character" w:customStyle="1" w:styleId="af0">
    <w:name w:val="Основной текст Знак"/>
    <w:basedOn w:val="a0"/>
    <w:link w:val="af"/>
    <w:rsid w:val="00834A28"/>
    <w:rPr>
      <w:rFonts w:ascii="Liberation Serif" w:eastAsia="SimSun" w:hAnsi="Liberation Serif" w:cs="Mangal"/>
      <w:kern w:val="1"/>
      <w:sz w:val="24"/>
      <w:szCs w:val="24"/>
      <w:lang w:eastAsia="zh-CN" w:bidi="hi-IN"/>
    </w:rPr>
  </w:style>
  <w:style w:type="paragraph" w:styleId="HTML">
    <w:name w:val="HTML Preformatted"/>
    <w:basedOn w:val="a"/>
    <w:link w:val="HTML0"/>
    <w:uiPriority w:val="99"/>
    <w:unhideWhenUsed/>
    <w:rsid w:val="0039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394CE6"/>
    <w:rPr>
      <w:rFonts w:ascii="Courier New" w:eastAsia="Times New Roman" w:hAnsi="Courier New" w:cs="Courier New"/>
      <w:sz w:val="20"/>
      <w:szCs w:val="20"/>
      <w:lang w:eastAsia="ru-RU"/>
    </w:rPr>
  </w:style>
  <w:style w:type="paragraph" w:styleId="af1">
    <w:name w:val="No Spacing"/>
    <w:uiPriority w:val="1"/>
    <w:qFormat/>
    <w:rsid w:val="00CB6117"/>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32479978">
      <w:bodyDiv w:val="1"/>
      <w:marLeft w:val="0"/>
      <w:marRight w:val="0"/>
      <w:marTop w:val="0"/>
      <w:marBottom w:val="0"/>
      <w:divBdr>
        <w:top w:val="none" w:sz="0" w:space="0" w:color="auto"/>
        <w:left w:val="none" w:sz="0" w:space="0" w:color="auto"/>
        <w:bottom w:val="none" w:sz="0" w:space="0" w:color="auto"/>
        <w:right w:val="none" w:sz="0" w:space="0" w:color="auto"/>
      </w:divBdr>
    </w:div>
    <w:div w:id="214583103">
      <w:bodyDiv w:val="1"/>
      <w:marLeft w:val="0"/>
      <w:marRight w:val="0"/>
      <w:marTop w:val="0"/>
      <w:marBottom w:val="0"/>
      <w:divBdr>
        <w:top w:val="none" w:sz="0" w:space="0" w:color="auto"/>
        <w:left w:val="none" w:sz="0" w:space="0" w:color="auto"/>
        <w:bottom w:val="none" w:sz="0" w:space="0" w:color="auto"/>
        <w:right w:val="none" w:sz="0" w:space="0" w:color="auto"/>
      </w:divBdr>
    </w:div>
    <w:div w:id="313220482">
      <w:bodyDiv w:val="1"/>
      <w:marLeft w:val="0"/>
      <w:marRight w:val="0"/>
      <w:marTop w:val="0"/>
      <w:marBottom w:val="0"/>
      <w:divBdr>
        <w:top w:val="none" w:sz="0" w:space="0" w:color="auto"/>
        <w:left w:val="none" w:sz="0" w:space="0" w:color="auto"/>
        <w:bottom w:val="none" w:sz="0" w:space="0" w:color="auto"/>
        <w:right w:val="none" w:sz="0" w:space="0" w:color="auto"/>
      </w:divBdr>
    </w:div>
    <w:div w:id="419643058">
      <w:bodyDiv w:val="1"/>
      <w:marLeft w:val="0"/>
      <w:marRight w:val="0"/>
      <w:marTop w:val="0"/>
      <w:marBottom w:val="0"/>
      <w:divBdr>
        <w:top w:val="none" w:sz="0" w:space="0" w:color="auto"/>
        <w:left w:val="none" w:sz="0" w:space="0" w:color="auto"/>
        <w:bottom w:val="none" w:sz="0" w:space="0" w:color="auto"/>
        <w:right w:val="none" w:sz="0" w:space="0" w:color="auto"/>
      </w:divBdr>
    </w:div>
    <w:div w:id="683168934">
      <w:bodyDiv w:val="1"/>
      <w:marLeft w:val="0"/>
      <w:marRight w:val="0"/>
      <w:marTop w:val="0"/>
      <w:marBottom w:val="0"/>
      <w:divBdr>
        <w:top w:val="none" w:sz="0" w:space="0" w:color="auto"/>
        <w:left w:val="none" w:sz="0" w:space="0" w:color="auto"/>
        <w:bottom w:val="none" w:sz="0" w:space="0" w:color="auto"/>
        <w:right w:val="none" w:sz="0" w:space="0" w:color="auto"/>
      </w:divBdr>
    </w:div>
    <w:div w:id="703943996">
      <w:bodyDiv w:val="1"/>
      <w:marLeft w:val="0"/>
      <w:marRight w:val="0"/>
      <w:marTop w:val="0"/>
      <w:marBottom w:val="0"/>
      <w:divBdr>
        <w:top w:val="none" w:sz="0" w:space="0" w:color="auto"/>
        <w:left w:val="none" w:sz="0" w:space="0" w:color="auto"/>
        <w:bottom w:val="none" w:sz="0" w:space="0" w:color="auto"/>
        <w:right w:val="none" w:sz="0" w:space="0" w:color="auto"/>
      </w:divBdr>
    </w:div>
    <w:div w:id="785853862">
      <w:bodyDiv w:val="1"/>
      <w:marLeft w:val="0"/>
      <w:marRight w:val="0"/>
      <w:marTop w:val="0"/>
      <w:marBottom w:val="0"/>
      <w:divBdr>
        <w:top w:val="none" w:sz="0" w:space="0" w:color="auto"/>
        <w:left w:val="none" w:sz="0" w:space="0" w:color="auto"/>
        <w:bottom w:val="none" w:sz="0" w:space="0" w:color="auto"/>
        <w:right w:val="none" w:sz="0" w:space="0" w:color="auto"/>
      </w:divBdr>
    </w:div>
    <w:div w:id="814419468">
      <w:bodyDiv w:val="1"/>
      <w:marLeft w:val="0"/>
      <w:marRight w:val="0"/>
      <w:marTop w:val="0"/>
      <w:marBottom w:val="0"/>
      <w:divBdr>
        <w:top w:val="none" w:sz="0" w:space="0" w:color="auto"/>
        <w:left w:val="none" w:sz="0" w:space="0" w:color="auto"/>
        <w:bottom w:val="none" w:sz="0" w:space="0" w:color="auto"/>
        <w:right w:val="none" w:sz="0" w:space="0" w:color="auto"/>
      </w:divBdr>
      <w:divsChild>
        <w:div w:id="1547451096">
          <w:marLeft w:val="0"/>
          <w:marRight w:val="0"/>
          <w:marTop w:val="0"/>
          <w:marBottom w:val="0"/>
          <w:divBdr>
            <w:top w:val="none" w:sz="0" w:space="0" w:color="auto"/>
            <w:left w:val="none" w:sz="0" w:space="0" w:color="auto"/>
            <w:bottom w:val="none" w:sz="0" w:space="0" w:color="auto"/>
            <w:right w:val="none" w:sz="0" w:space="0" w:color="auto"/>
          </w:divBdr>
          <w:divsChild>
            <w:div w:id="487134569">
              <w:marLeft w:val="0"/>
              <w:marRight w:val="0"/>
              <w:marTop w:val="0"/>
              <w:marBottom w:val="0"/>
              <w:divBdr>
                <w:top w:val="none" w:sz="0" w:space="0" w:color="auto"/>
                <w:left w:val="none" w:sz="0" w:space="0" w:color="auto"/>
                <w:bottom w:val="none" w:sz="0" w:space="0" w:color="auto"/>
                <w:right w:val="none" w:sz="0" w:space="0" w:color="auto"/>
              </w:divBdr>
              <w:divsChild>
                <w:div w:id="898633786">
                  <w:marLeft w:val="0"/>
                  <w:marRight w:val="0"/>
                  <w:marTop w:val="0"/>
                  <w:marBottom w:val="0"/>
                  <w:divBdr>
                    <w:top w:val="none" w:sz="0" w:space="0" w:color="auto"/>
                    <w:left w:val="none" w:sz="0" w:space="0" w:color="auto"/>
                    <w:bottom w:val="none" w:sz="0" w:space="0" w:color="auto"/>
                    <w:right w:val="none" w:sz="0" w:space="0" w:color="auto"/>
                  </w:divBdr>
                  <w:divsChild>
                    <w:div w:id="1333099326">
                      <w:marLeft w:val="203"/>
                      <w:marRight w:val="203"/>
                      <w:marTop w:val="0"/>
                      <w:marBottom w:val="0"/>
                      <w:divBdr>
                        <w:top w:val="none" w:sz="0" w:space="0" w:color="auto"/>
                        <w:left w:val="none" w:sz="0" w:space="0" w:color="auto"/>
                        <w:bottom w:val="none" w:sz="0" w:space="0" w:color="auto"/>
                        <w:right w:val="none" w:sz="0" w:space="0" w:color="auto"/>
                      </w:divBdr>
                      <w:divsChild>
                        <w:div w:id="869344848">
                          <w:marLeft w:val="0"/>
                          <w:marRight w:val="0"/>
                          <w:marTop w:val="0"/>
                          <w:marBottom w:val="0"/>
                          <w:divBdr>
                            <w:top w:val="none" w:sz="0" w:space="0" w:color="auto"/>
                            <w:left w:val="none" w:sz="0" w:space="0" w:color="auto"/>
                            <w:bottom w:val="none" w:sz="0" w:space="0" w:color="auto"/>
                            <w:right w:val="none" w:sz="0" w:space="0" w:color="auto"/>
                          </w:divBdr>
                          <w:divsChild>
                            <w:div w:id="97166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657627">
      <w:bodyDiv w:val="1"/>
      <w:marLeft w:val="0"/>
      <w:marRight w:val="0"/>
      <w:marTop w:val="0"/>
      <w:marBottom w:val="0"/>
      <w:divBdr>
        <w:top w:val="none" w:sz="0" w:space="0" w:color="auto"/>
        <w:left w:val="none" w:sz="0" w:space="0" w:color="auto"/>
        <w:bottom w:val="none" w:sz="0" w:space="0" w:color="auto"/>
        <w:right w:val="none" w:sz="0" w:space="0" w:color="auto"/>
      </w:divBdr>
    </w:div>
    <w:div w:id="911230676">
      <w:bodyDiv w:val="1"/>
      <w:marLeft w:val="0"/>
      <w:marRight w:val="0"/>
      <w:marTop w:val="0"/>
      <w:marBottom w:val="0"/>
      <w:divBdr>
        <w:top w:val="none" w:sz="0" w:space="0" w:color="auto"/>
        <w:left w:val="none" w:sz="0" w:space="0" w:color="auto"/>
        <w:bottom w:val="none" w:sz="0" w:space="0" w:color="auto"/>
        <w:right w:val="none" w:sz="0" w:space="0" w:color="auto"/>
      </w:divBdr>
    </w:div>
    <w:div w:id="1063215832">
      <w:bodyDiv w:val="1"/>
      <w:marLeft w:val="0"/>
      <w:marRight w:val="0"/>
      <w:marTop w:val="0"/>
      <w:marBottom w:val="0"/>
      <w:divBdr>
        <w:top w:val="none" w:sz="0" w:space="0" w:color="auto"/>
        <w:left w:val="none" w:sz="0" w:space="0" w:color="auto"/>
        <w:bottom w:val="none" w:sz="0" w:space="0" w:color="auto"/>
        <w:right w:val="none" w:sz="0" w:space="0" w:color="auto"/>
      </w:divBdr>
    </w:div>
    <w:div w:id="1098720358">
      <w:bodyDiv w:val="1"/>
      <w:marLeft w:val="0"/>
      <w:marRight w:val="0"/>
      <w:marTop w:val="0"/>
      <w:marBottom w:val="0"/>
      <w:divBdr>
        <w:top w:val="none" w:sz="0" w:space="0" w:color="auto"/>
        <w:left w:val="none" w:sz="0" w:space="0" w:color="auto"/>
        <w:bottom w:val="none" w:sz="0" w:space="0" w:color="auto"/>
        <w:right w:val="none" w:sz="0" w:space="0" w:color="auto"/>
      </w:divBdr>
    </w:div>
    <w:div w:id="1368068715">
      <w:bodyDiv w:val="1"/>
      <w:marLeft w:val="0"/>
      <w:marRight w:val="0"/>
      <w:marTop w:val="0"/>
      <w:marBottom w:val="0"/>
      <w:divBdr>
        <w:top w:val="none" w:sz="0" w:space="0" w:color="auto"/>
        <w:left w:val="none" w:sz="0" w:space="0" w:color="auto"/>
        <w:bottom w:val="none" w:sz="0" w:space="0" w:color="auto"/>
        <w:right w:val="none" w:sz="0" w:space="0" w:color="auto"/>
      </w:divBdr>
      <w:divsChild>
        <w:div w:id="854197279">
          <w:marLeft w:val="0"/>
          <w:marRight w:val="0"/>
          <w:marTop w:val="0"/>
          <w:marBottom w:val="0"/>
          <w:divBdr>
            <w:top w:val="none" w:sz="0" w:space="0" w:color="auto"/>
            <w:left w:val="none" w:sz="0" w:space="0" w:color="auto"/>
            <w:bottom w:val="none" w:sz="0" w:space="0" w:color="auto"/>
            <w:right w:val="none" w:sz="0" w:space="0" w:color="auto"/>
          </w:divBdr>
          <w:divsChild>
            <w:div w:id="1248342882">
              <w:marLeft w:val="254"/>
              <w:marRight w:val="0"/>
              <w:marTop w:val="152"/>
              <w:marBottom w:val="254"/>
              <w:divBdr>
                <w:top w:val="none" w:sz="0" w:space="0" w:color="auto"/>
                <w:left w:val="none" w:sz="0" w:space="0" w:color="auto"/>
                <w:bottom w:val="none" w:sz="0" w:space="0" w:color="auto"/>
                <w:right w:val="none" w:sz="0" w:space="0" w:color="auto"/>
              </w:divBdr>
              <w:divsChild>
                <w:div w:id="335115344">
                  <w:marLeft w:val="0"/>
                  <w:marRight w:val="0"/>
                  <w:marTop w:val="0"/>
                  <w:marBottom w:val="0"/>
                  <w:divBdr>
                    <w:top w:val="none" w:sz="0" w:space="0" w:color="auto"/>
                    <w:left w:val="none" w:sz="0" w:space="0" w:color="auto"/>
                    <w:bottom w:val="none" w:sz="0" w:space="0" w:color="auto"/>
                    <w:right w:val="none" w:sz="0" w:space="0" w:color="auto"/>
                  </w:divBdr>
                </w:div>
                <w:div w:id="976911657">
                  <w:marLeft w:val="0"/>
                  <w:marRight w:val="0"/>
                  <w:marTop w:val="0"/>
                  <w:marBottom w:val="0"/>
                  <w:divBdr>
                    <w:top w:val="none" w:sz="0" w:space="0" w:color="auto"/>
                    <w:left w:val="none" w:sz="0" w:space="0" w:color="auto"/>
                    <w:bottom w:val="none" w:sz="0" w:space="0" w:color="auto"/>
                    <w:right w:val="none" w:sz="0" w:space="0" w:color="auto"/>
                  </w:divBdr>
                </w:div>
              </w:divsChild>
            </w:div>
            <w:div w:id="1626038457">
              <w:marLeft w:val="0"/>
              <w:marRight w:val="0"/>
              <w:marTop w:val="152"/>
              <w:marBottom w:val="0"/>
              <w:divBdr>
                <w:top w:val="none" w:sz="0" w:space="0" w:color="auto"/>
                <w:left w:val="none" w:sz="0" w:space="0" w:color="auto"/>
                <w:bottom w:val="none" w:sz="0" w:space="0" w:color="auto"/>
                <w:right w:val="none" w:sz="0" w:space="0" w:color="auto"/>
              </w:divBdr>
            </w:div>
          </w:divsChild>
        </w:div>
        <w:div w:id="654339038">
          <w:marLeft w:val="0"/>
          <w:marRight w:val="0"/>
          <w:marTop w:val="0"/>
          <w:marBottom w:val="0"/>
          <w:divBdr>
            <w:top w:val="none" w:sz="0" w:space="0" w:color="auto"/>
            <w:left w:val="none" w:sz="0" w:space="0" w:color="auto"/>
            <w:bottom w:val="none" w:sz="0" w:space="0" w:color="auto"/>
            <w:right w:val="none" w:sz="0" w:space="0" w:color="auto"/>
          </w:divBdr>
          <w:divsChild>
            <w:div w:id="657462501">
              <w:marLeft w:val="0"/>
              <w:marRight w:val="0"/>
              <w:marTop w:val="152"/>
              <w:marBottom w:val="0"/>
              <w:divBdr>
                <w:top w:val="none" w:sz="0" w:space="0" w:color="auto"/>
                <w:left w:val="none" w:sz="0" w:space="0" w:color="auto"/>
                <w:bottom w:val="none" w:sz="0" w:space="0" w:color="auto"/>
                <w:right w:val="none" w:sz="0" w:space="0" w:color="auto"/>
              </w:divBdr>
            </w:div>
          </w:divsChild>
        </w:div>
      </w:divsChild>
    </w:div>
    <w:div w:id="1604343146">
      <w:bodyDiv w:val="1"/>
      <w:marLeft w:val="0"/>
      <w:marRight w:val="0"/>
      <w:marTop w:val="0"/>
      <w:marBottom w:val="0"/>
      <w:divBdr>
        <w:top w:val="none" w:sz="0" w:space="0" w:color="auto"/>
        <w:left w:val="none" w:sz="0" w:space="0" w:color="auto"/>
        <w:bottom w:val="none" w:sz="0" w:space="0" w:color="auto"/>
        <w:right w:val="none" w:sz="0" w:space="0" w:color="auto"/>
      </w:divBdr>
    </w:div>
    <w:div w:id="1648053102">
      <w:bodyDiv w:val="1"/>
      <w:marLeft w:val="0"/>
      <w:marRight w:val="0"/>
      <w:marTop w:val="0"/>
      <w:marBottom w:val="0"/>
      <w:divBdr>
        <w:top w:val="none" w:sz="0" w:space="0" w:color="auto"/>
        <w:left w:val="none" w:sz="0" w:space="0" w:color="auto"/>
        <w:bottom w:val="none" w:sz="0" w:space="0" w:color="auto"/>
        <w:right w:val="none" w:sz="0" w:space="0" w:color="auto"/>
      </w:divBdr>
    </w:div>
    <w:div w:id="1658418317">
      <w:bodyDiv w:val="1"/>
      <w:marLeft w:val="0"/>
      <w:marRight w:val="0"/>
      <w:marTop w:val="0"/>
      <w:marBottom w:val="0"/>
      <w:divBdr>
        <w:top w:val="none" w:sz="0" w:space="0" w:color="auto"/>
        <w:left w:val="none" w:sz="0" w:space="0" w:color="auto"/>
        <w:bottom w:val="none" w:sz="0" w:space="0" w:color="auto"/>
        <w:right w:val="none" w:sz="0" w:space="0" w:color="auto"/>
      </w:divBdr>
    </w:div>
    <w:div w:id="1869490873">
      <w:bodyDiv w:val="1"/>
      <w:marLeft w:val="0"/>
      <w:marRight w:val="0"/>
      <w:marTop w:val="0"/>
      <w:marBottom w:val="0"/>
      <w:divBdr>
        <w:top w:val="none" w:sz="0" w:space="0" w:color="auto"/>
        <w:left w:val="none" w:sz="0" w:space="0" w:color="auto"/>
        <w:bottom w:val="none" w:sz="0" w:space="0" w:color="auto"/>
        <w:right w:val="none" w:sz="0" w:space="0" w:color="auto"/>
      </w:divBdr>
    </w:div>
    <w:div w:id="1975870173">
      <w:bodyDiv w:val="1"/>
      <w:marLeft w:val="0"/>
      <w:marRight w:val="0"/>
      <w:marTop w:val="0"/>
      <w:marBottom w:val="0"/>
      <w:divBdr>
        <w:top w:val="none" w:sz="0" w:space="0" w:color="auto"/>
        <w:left w:val="none" w:sz="0" w:space="0" w:color="auto"/>
        <w:bottom w:val="none" w:sz="0" w:space="0" w:color="auto"/>
        <w:right w:val="none" w:sz="0" w:space="0" w:color="auto"/>
      </w:divBdr>
      <w:divsChild>
        <w:div w:id="1169558312">
          <w:marLeft w:val="0"/>
          <w:marRight w:val="0"/>
          <w:marTop w:val="0"/>
          <w:marBottom w:val="0"/>
          <w:divBdr>
            <w:top w:val="none" w:sz="0" w:space="0" w:color="auto"/>
            <w:left w:val="none" w:sz="0" w:space="0" w:color="auto"/>
            <w:bottom w:val="none" w:sz="0" w:space="0" w:color="auto"/>
            <w:right w:val="none" w:sz="0" w:space="0" w:color="auto"/>
          </w:divBdr>
          <w:divsChild>
            <w:div w:id="1554150600">
              <w:marLeft w:val="0"/>
              <w:marRight w:val="0"/>
              <w:marTop w:val="0"/>
              <w:marBottom w:val="0"/>
              <w:divBdr>
                <w:top w:val="none" w:sz="0" w:space="0" w:color="auto"/>
                <w:left w:val="none" w:sz="0" w:space="0" w:color="auto"/>
                <w:bottom w:val="none" w:sz="0" w:space="0" w:color="auto"/>
                <w:right w:val="none" w:sz="0" w:space="0" w:color="auto"/>
              </w:divBdr>
              <w:divsChild>
                <w:div w:id="1051071595">
                  <w:marLeft w:val="0"/>
                  <w:marRight w:val="0"/>
                  <w:marTop w:val="0"/>
                  <w:marBottom w:val="0"/>
                  <w:divBdr>
                    <w:top w:val="none" w:sz="0" w:space="0" w:color="auto"/>
                    <w:left w:val="none" w:sz="0" w:space="0" w:color="auto"/>
                    <w:bottom w:val="none" w:sz="0" w:space="0" w:color="auto"/>
                    <w:right w:val="none" w:sz="0" w:space="0" w:color="auto"/>
                  </w:divBdr>
                  <w:divsChild>
                    <w:div w:id="586353555">
                      <w:marLeft w:val="203"/>
                      <w:marRight w:val="203"/>
                      <w:marTop w:val="0"/>
                      <w:marBottom w:val="0"/>
                      <w:divBdr>
                        <w:top w:val="none" w:sz="0" w:space="0" w:color="auto"/>
                        <w:left w:val="none" w:sz="0" w:space="0" w:color="auto"/>
                        <w:bottom w:val="none" w:sz="0" w:space="0" w:color="auto"/>
                        <w:right w:val="none" w:sz="0" w:space="0" w:color="auto"/>
                      </w:divBdr>
                      <w:divsChild>
                        <w:div w:id="960957131">
                          <w:marLeft w:val="0"/>
                          <w:marRight w:val="0"/>
                          <w:marTop w:val="0"/>
                          <w:marBottom w:val="0"/>
                          <w:divBdr>
                            <w:top w:val="none" w:sz="0" w:space="0" w:color="auto"/>
                            <w:left w:val="none" w:sz="0" w:space="0" w:color="auto"/>
                            <w:bottom w:val="none" w:sz="0" w:space="0" w:color="auto"/>
                            <w:right w:val="none" w:sz="0" w:space="0" w:color="auto"/>
                          </w:divBdr>
                          <w:divsChild>
                            <w:div w:id="178350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529672">
                      <w:marLeft w:val="203"/>
                      <w:marRight w:val="203"/>
                      <w:marTop w:val="0"/>
                      <w:marBottom w:val="0"/>
                      <w:divBdr>
                        <w:top w:val="none" w:sz="0" w:space="0" w:color="auto"/>
                        <w:left w:val="none" w:sz="0" w:space="0" w:color="auto"/>
                        <w:bottom w:val="none" w:sz="0" w:space="0" w:color="auto"/>
                        <w:right w:val="none" w:sz="0" w:space="0" w:color="auto"/>
                      </w:divBdr>
                    </w:div>
                  </w:divsChild>
                </w:div>
              </w:divsChild>
            </w:div>
          </w:divsChild>
        </w:div>
        <w:div w:id="1010839705">
          <w:marLeft w:val="0"/>
          <w:marRight w:val="0"/>
          <w:marTop w:val="0"/>
          <w:marBottom w:val="0"/>
          <w:divBdr>
            <w:top w:val="none" w:sz="0" w:space="0" w:color="auto"/>
            <w:left w:val="none" w:sz="0" w:space="0" w:color="auto"/>
            <w:bottom w:val="none" w:sz="0" w:space="0" w:color="auto"/>
            <w:right w:val="none" w:sz="0" w:space="0" w:color="auto"/>
          </w:divBdr>
          <w:divsChild>
            <w:div w:id="2127506530">
              <w:marLeft w:val="0"/>
              <w:marRight w:val="0"/>
              <w:marTop w:val="0"/>
              <w:marBottom w:val="0"/>
              <w:divBdr>
                <w:top w:val="none" w:sz="0" w:space="0" w:color="auto"/>
                <w:left w:val="none" w:sz="0" w:space="0" w:color="auto"/>
                <w:bottom w:val="none" w:sz="0" w:space="0" w:color="auto"/>
                <w:right w:val="none" w:sz="0" w:space="0" w:color="auto"/>
              </w:divBdr>
              <w:divsChild>
                <w:div w:id="126827624">
                  <w:marLeft w:val="0"/>
                  <w:marRight w:val="0"/>
                  <w:marTop w:val="0"/>
                  <w:marBottom w:val="0"/>
                  <w:divBdr>
                    <w:top w:val="none" w:sz="0" w:space="0" w:color="auto"/>
                    <w:left w:val="none" w:sz="0" w:space="0" w:color="auto"/>
                    <w:bottom w:val="none" w:sz="0" w:space="0" w:color="auto"/>
                    <w:right w:val="none" w:sz="0" w:space="0" w:color="auto"/>
                  </w:divBdr>
                  <w:divsChild>
                    <w:div w:id="232353093">
                      <w:marLeft w:val="203"/>
                      <w:marRight w:val="203"/>
                      <w:marTop w:val="0"/>
                      <w:marBottom w:val="0"/>
                      <w:divBdr>
                        <w:top w:val="none" w:sz="0" w:space="0" w:color="auto"/>
                        <w:left w:val="none" w:sz="0" w:space="0" w:color="auto"/>
                        <w:bottom w:val="none" w:sz="0" w:space="0" w:color="auto"/>
                        <w:right w:val="none" w:sz="0" w:space="0" w:color="auto"/>
                      </w:divBdr>
                      <w:divsChild>
                        <w:div w:id="1474253777">
                          <w:marLeft w:val="0"/>
                          <w:marRight w:val="0"/>
                          <w:marTop w:val="0"/>
                          <w:marBottom w:val="0"/>
                          <w:divBdr>
                            <w:top w:val="none" w:sz="0" w:space="0" w:color="auto"/>
                            <w:left w:val="none" w:sz="0" w:space="0" w:color="auto"/>
                            <w:bottom w:val="none" w:sz="0" w:space="0" w:color="auto"/>
                            <w:right w:val="none" w:sz="0" w:space="0" w:color="auto"/>
                          </w:divBdr>
                          <w:divsChild>
                            <w:div w:id="36159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575305">
      <w:bodyDiv w:val="1"/>
      <w:marLeft w:val="0"/>
      <w:marRight w:val="0"/>
      <w:marTop w:val="0"/>
      <w:marBottom w:val="0"/>
      <w:divBdr>
        <w:top w:val="none" w:sz="0" w:space="0" w:color="auto"/>
        <w:left w:val="none" w:sz="0" w:space="0" w:color="auto"/>
        <w:bottom w:val="none" w:sz="0" w:space="0" w:color="auto"/>
        <w:right w:val="none" w:sz="0" w:space="0" w:color="auto"/>
      </w:divBdr>
    </w:div>
    <w:div w:id="2125079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eb.ru/doma/efremova/1.xhtml"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cheb.ru/doma/traktor/69b.xhtml" TargetMode="Externa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FC9BD-CE91-40C7-A598-29ED520E0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1782</Words>
  <Characters>10164</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11923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Кириллова Р.Г.</cp:lastModifiedBy>
  <cp:revision>4</cp:revision>
  <cp:lastPrinted>2018-02-15T17:14:00Z</cp:lastPrinted>
  <dcterms:created xsi:type="dcterms:W3CDTF">2018-05-18T08:07:00Z</dcterms:created>
  <dcterms:modified xsi:type="dcterms:W3CDTF">2018-11-20T13:03:00Z</dcterms:modified>
</cp:coreProperties>
</file>